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D7" w:rsidRPr="0055483D" w:rsidRDefault="00C01BFF" w:rsidP="00CF7FD7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НЕМСКОГО МУНИЦИПАЛЬНОГО ОКРУГА</w:t>
      </w:r>
    </w:p>
    <w:p w:rsidR="00CF7FD7" w:rsidRPr="0055483D" w:rsidRDefault="00CF7FD7" w:rsidP="00CF7FD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483D"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 w:rsidR="00CF7FD7" w:rsidRPr="00C35868" w:rsidRDefault="00CF7FD7" w:rsidP="00CF7FD7">
      <w:pPr>
        <w:pStyle w:val="a5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5868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CF7FD7" w:rsidRPr="0055483D" w:rsidRDefault="003F563E" w:rsidP="0020740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10.06.2022           </w:t>
      </w:r>
      <w:r w:rsidR="002074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C358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20740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F7FD7" w:rsidRPr="0055483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01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131</w:t>
      </w:r>
    </w:p>
    <w:p w:rsidR="00CF7FD7" w:rsidRPr="00C35868" w:rsidRDefault="00CF7FD7" w:rsidP="00CF7FD7">
      <w:pPr>
        <w:pStyle w:val="a5"/>
        <w:spacing w:after="0"/>
        <w:rPr>
          <w:rFonts w:ascii="Times New Roman" w:hAnsi="Times New Roman" w:cs="Times New Roman"/>
          <w:lang w:val="ru-RU"/>
        </w:rPr>
      </w:pPr>
      <w:r w:rsidRPr="00C35868">
        <w:rPr>
          <w:rFonts w:ascii="Times New Roman" w:hAnsi="Times New Roman" w:cs="Times New Roman"/>
          <w:lang w:val="ru-RU"/>
        </w:rPr>
        <w:t>пгт Нема</w:t>
      </w:r>
    </w:p>
    <w:p w:rsidR="00CF7FD7" w:rsidRPr="0055483D" w:rsidRDefault="00CF7FD7" w:rsidP="00CF7FD7">
      <w:pPr>
        <w:pStyle w:val="2"/>
        <w:rPr>
          <w:szCs w:val="28"/>
        </w:rPr>
      </w:pPr>
    </w:p>
    <w:p w:rsidR="00CF7FD7" w:rsidRPr="003C7DA6" w:rsidRDefault="00CF7FD7" w:rsidP="00CF7FD7">
      <w:pPr>
        <w:pStyle w:val="2"/>
        <w:rPr>
          <w:szCs w:val="28"/>
        </w:rPr>
      </w:pPr>
      <w:r w:rsidRPr="0055483D">
        <w:rPr>
          <w:szCs w:val="28"/>
        </w:rPr>
        <w:t>О</w:t>
      </w:r>
      <w:r>
        <w:rPr>
          <w:szCs w:val="28"/>
        </w:rPr>
        <w:t>б утверждении п</w:t>
      </w:r>
      <w:r w:rsidRPr="003C7DA6">
        <w:rPr>
          <w:szCs w:val="28"/>
        </w:rPr>
        <w:t>лан</w:t>
      </w:r>
      <w:r>
        <w:rPr>
          <w:szCs w:val="28"/>
        </w:rPr>
        <w:t>а</w:t>
      </w:r>
      <w:r w:rsidRPr="003C7DA6">
        <w:rPr>
          <w:szCs w:val="28"/>
        </w:rPr>
        <w:t xml:space="preserve"> мероприятий («дорожн</w:t>
      </w:r>
      <w:r w:rsidR="008F4559">
        <w:rPr>
          <w:szCs w:val="28"/>
        </w:rPr>
        <w:t>ой</w:t>
      </w:r>
      <w:r w:rsidRPr="003C7DA6">
        <w:rPr>
          <w:szCs w:val="28"/>
        </w:rPr>
        <w:t xml:space="preserve"> карт</w:t>
      </w:r>
      <w:r w:rsidR="008F4559">
        <w:rPr>
          <w:szCs w:val="28"/>
        </w:rPr>
        <w:t>ы</w:t>
      </w:r>
      <w:r w:rsidRPr="003C7DA6">
        <w:rPr>
          <w:szCs w:val="28"/>
        </w:rPr>
        <w:t>»)</w:t>
      </w:r>
    </w:p>
    <w:p w:rsidR="00CF7FD7" w:rsidRPr="003C7DA6" w:rsidRDefault="00CF7FD7" w:rsidP="00CF7FD7">
      <w:pPr>
        <w:pStyle w:val="2"/>
        <w:rPr>
          <w:szCs w:val="28"/>
        </w:rPr>
      </w:pPr>
      <w:r>
        <w:rPr>
          <w:szCs w:val="28"/>
        </w:rPr>
        <w:t>«П</w:t>
      </w:r>
      <w:r w:rsidRPr="003C7DA6">
        <w:rPr>
          <w:szCs w:val="28"/>
        </w:rPr>
        <w:t>овышени</w:t>
      </w:r>
      <w:r>
        <w:rPr>
          <w:szCs w:val="28"/>
        </w:rPr>
        <w:t>е</w:t>
      </w:r>
      <w:r w:rsidRPr="003C7DA6">
        <w:rPr>
          <w:szCs w:val="28"/>
        </w:rPr>
        <w:t xml:space="preserve"> значений показателей доступности для инвалидов</w:t>
      </w:r>
    </w:p>
    <w:p w:rsidR="00CF7FD7" w:rsidRPr="00C01BFF" w:rsidRDefault="00CF7FD7" w:rsidP="00CF7FD7">
      <w:pPr>
        <w:pStyle w:val="2"/>
        <w:rPr>
          <w:szCs w:val="28"/>
        </w:rPr>
      </w:pPr>
      <w:r w:rsidRPr="003C7DA6">
        <w:rPr>
          <w:szCs w:val="28"/>
        </w:rPr>
        <w:t xml:space="preserve">объектов и услуг Немского </w:t>
      </w:r>
      <w:r w:rsidR="009B72A5">
        <w:rPr>
          <w:szCs w:val="28"/>
        </w:rPr>
        <w:t xml:space="preserve">муниципального </w:t>
      </w:r>
      <w:r w:rsidR="00C01BFF">
        <w:rPr>
          <w:szCs w:val="28"/>
        </w:rPr>
        <w:t>округа</w:t>
      </w:r>
      <w:r w:rsidRPr="003C7DA6">
        <w:rPr>
          <w:szCs w:val="28"/>
        </w:rPr>
        <w:t xml:space="preserve"> Кировской области</w:t>
      </w:r>
      <w:r w:rsidR="00C01BFF">
        <w:rPr>
          <w:szCs w:val="28"/>
        </w:rPr>
        <w:t>» на 2022-202</w:t>
      </w:r>
      <w:r w:rsidR="00F33063">
        <w:rPr>
          <w:szCs w:val="28"/>
        </w:rPr>
        <w:t>7</w:t>
      </w:r>
      <w:r>
        <w:rPr>
          <w:szCs w:val="28"/>
        </w:rPr>
        <w:t xml:space="preserve"> годы</w:t>
      </w:r>
    </w:p>
    <w:p w:rsidR="00CF7FD7" w:rsidRPr="0055483D" w:rsidRDefault="00CF7FD7" w:rsidP="00CF7FD7">
      <w:pPr>
        <w:pStyle w:val="2"/>
        <w:ind w:firstLine="709"/>
        <w:jc w:val="both"/>
        <w:rPr>
          <w:b w:val="0"/>
          <w:szCs w:val="28"/>
        </w:rPr>
      </w:pPr>
    </w:p>
    <w:p w:rsidR="00CF7FD7" w:rsidRPr="0055483D" w:rsidRDefault="00CF7FD7" w:rsidP="00CF7FD7">
      <w:pPr>
        <w:pStyle w:val="2"/>
        <w:ind w:firstLine="567"/>
        <w:contextualSpacing/>
        <w:jc w:val="both"/>
        <w:rPr>
          <w:b w:val="0"/>
          <w:szCs w:val="28"/>
        </w:rPr>
      </w:pPr>
      <w:r w:rsidRPr="003C7DA6">
        <w:rPr>
          <w:b w:val="0"/>
        </w:rPr>
        <w:t xml:space="preserve">В соответствии со статьей 26 Федерального закона от 01.12.2014 </w:t>
      </w:r>
      <w:r w:rsidR="002A0B03">
        <w:rPr>
          <w:b w:val="0"/>
        </w:rPr>
        <w:t>№</w:t>
      </w:r>
      <w:r w:rsidRPr="003C7DA6">
        <w:rPr>
          <w:b w:val="0"/>
        </w:rPr>
        <w:t xml:space="preserve"> 419-ФЗ </w:t>
      </w:r>
      <w:r w:rsidR="002A0B03">
        <w:rPr>
          <w:b w:val="0"/>
        </w:rPr>
        <w:t>«</w:t>
      </w:r>
      <w:r w:rsidRPr="003C7DA6">
        <w:rPr>
          <w:b w:val="0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A0B03">
        <w:rPr>
          <w:b w:val="0"/>
        </w:rPr>
        <w:t>»</w:t>
      </w:r>
      <w:r w:rsidR="00207404">
        <w:rPr>
          <w:b w:val="0"/>
        </w:rPr>
        <w:t xml:space="preserve"> </w:t>
      </w:r>
      <w:r w:rsidR="004C0259" w:rsidRPr="004C0259">
        <w:rPr>
          <w:b w:val="0"/>
        </w:rPr>
        <w:t xml:space="preserve">и на основании постановления Правительства Российской Федерации от 17.06.2015 </w:t>
      </w:r>
      <w:r w:rsidR="002A0B03">
        <w:rPr>
          <w:b w:val="0"/>
        </w:rPr>
        <w:t>№</w:t>
      </w:r>
      <w:r w:rsidR="004C0259" w:rsidRPr="004C0259">
        <w:rPr>
          <w:b w:val="0"/>
        </w:rPr>
        <w:t xml:space="preserve"> 599 </w:t>
      </w:r>
      <w:r w:rsidR="002A0B03">
        <w:rPr>
          <w:b w:val="0"/>
        </w:rPr>
        <w:t>«</w:t>
      </w:r>
      <w:r w:rsidR="004C0259" w:rsidRPr="004C0259">
        <w:rPr>
          <w:b w:val="0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="002A0B03">
        <w:rPr>
          <w:b w:val="0"/>
        </w:rPr>
        <w:t>»</w:t>
      </w:r>
      <w:r w:rsidR="00207404">
        <w:rPr>
          <w:b w:val="0"/>
        </w:rPr>
        <w:t xml:space="preserve"> </w:t>
      </w:r>
      <w:r w:rsidR="00C01BFF">
        <w:rPr>
          <w:b w:val="0"/>
          <w:szCs w:val="28"/>
        </w:rPr>
        <w:t>администрация Немского муниципального округа</w:t>
      </w:r>
      <w:r w:rsidR="00207404">
        <w:rPr>
          <w:b w:val="0"/>
          <w:szCs w:val="28"/>
        </w:rPr>
        <w:t xml:space="preserve"> </w:t>
      </w:r>
      <w:r w:rsidRPr="0055483D">
        <w:rPr>
          <w:b w:val="0"/>
          <w:szCs w:val="28"/>
        </w:rPr>
        <w:t>ПОСТАНОВЛЯЕТ:</w:t>
      </w:r>
    </w:p>
    <w:p w:rsidR="00CF7FD7" w:rsidRPr="00CF7FD7" w:rsidRDefault="00CF7FD7" w:rsidP="00CF7FD7">
      <w:pPr>
        <w:ind w:firstLine="567"/>
        <w:jc w:val="both"/>
        <w:rPr>
          <w:sz w:val="28"/>
          <w:szCs w:val="28"/>
        </w:rPr>
      </w:pPr>
      <w:r w:rsidRPr="005548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3C7DA6">
        <w:rPr>
          <w:sz w:val="28"/>
          <w:szCs w:val="28"/>
        </w:rPr>
        <w:t>план мероприятий («дорожн</w:t>
      </w:r>
      <w:r w:rsidR="004C0259">
        <w:rPr>
          <w:sz w:val="28"/>
          <w:szCs w:val="28"/>
        </w:rPr>
        <w:t>ую</w:t>
      </w:r>
      <w:r w:rsidRPr="003C7DA6">
        <w:rPr>
          <w:sz w:val="28"/>
          <w:szCs w:val="28"/>
        </w:rPr>
        <w:t xml:space="preserve"> карт</w:t>
      </w:r>
      <w:r w:rsidR="004C0259">
        <w:rPr>
          <w:sz w:val="28"/>
          <w:szCs w:val="28"/>
        </w:rPr>
        <w:t>у</w:t>
      </w:r>
      <w:r w:rsidRPr="003C7DA6">
        <w:rPr>
          <w:sz w:val="28"/>
          <w:szCs w:val="28"/>
        </w:rPr>
        <w:t>»)</w:t>
      </w:r>
      <w:r>
        <w:rPr>
          <w:sz w:val="28"/>
          <w:szCs w:val="28"/>
        </w:rPr>
        <w:t xml:space="preserve"> «П</w:t>
      </w:r>
      <w:r w:rsidRPr="003C7DA6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3C7DA6">
        <w:rPr>
          <w:sz w:val="28"/>
          <w:szCs w:val="28"/>
        </w:rPr>
        <w:t xml:space="preserve"> значений показателей доступности для инвалидов</w:t>
      </w:r>
      <w:r w:rsidR="00C35868">
        <w:rPr>
          <w:sz w:val="28"/>
          <w:szCs w:val="28"/>
        </w:rPr>
        <w:t xml:space="preserve"> </w:t>
      </w:r>
      <w:r w:rsidRPr="003C7DA6">
        <w:rPr>
          <w:sz w:val="28"/>
          <w:szCs w:val="28"/>
        </w:rPr>
        <w:t>объектов и услуг Немского</w:t>
      </w:r>
      <w:r w:rsidR="009B72A5">
        <w:rPr>
          <w:sz w:val="28"/>
          <w:szCs w:val="28"/>
        </w:rPr>
        <w:t xml:space="preserve"> муниципального </w:t>
      </w:r>
      <w:r w:rsidR="00C01BFF">
        <w:rPr>
          <w:sz w:val="28"/>
          <w:szCs w:val="28"/>
        </w:rPr>
        <w:t>округа</w:t>
      </w:r>
      <w:r w:rsidRPr="003C7DA6">
        <w:rPr>
          <w:sz w:val="28"/>
          <w:szCs w:val="28"/>
        </w:rPr>
        <w:t xml:space="preserve"> Ки</w:t>
      </w:r>
      <w:r w:rsidR="00614E5E">
        <w:rPr>
          <w:sz w:val="28"/>
          <w:szCs w:val="28"/>
        </w:rPr>
        <w:t>ровской области» на 2022-2027</w:t>
      </w:r>
      <w:r>
        <w:rPr>
          <w:sz w:val="28"/>
          <w:szCs w:val="28"/>
        </w:rPr>
        <w:t xml:space="preserve"> годы </w:t>
      </w:r>
      <w:r w:rsidRPr="003C7DA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–«</w:t>
      </w:r>
      <w:r w:rsidRPr="00CF7FD7">
        <w:rPr>
          <w:sz w:val="28"/>
          <w:szCs w:val="28"/>
        </w:rPr>
        <w:t>дорожная карта») согласно приложению.</w:t>
      </w:r>
    </w:p>
    <w:p w:rsidR="00CF7FD7" w:rsidRPr="00CF7FD7" w:rsidRDefault="00CF7FD7" w:rsidP="00CF7FD7">
      <w:pPr>
        <w:pStyle w:val="ConsPlusNormal"/>
        <w:ind w:firstLine="540"/>
        <w:jc w:val="both"/>
        <w:rPr>
          <w:sz w:val="28"/>
          <w:szCs w:val="28"/>
        </w:rPr>
      </w:pPr>
      <w:r w:rsidRPr="00CF7FD7">
        <w:rPr>
          <w:sz w:val="28"/>
          <w:szCs w:val="28"/>
        </w:rPr>
        <w:t>2. Контроль за выполнением постановления возложить на заместителя главы адми</w:t>
      </w:r>
      <w:r w:rsidR="00C01BFF">
        <w:rPr>
          <w:sz w:val="28"/>
          <w:szCs w:val="28"/>
        </w:rPr>
        <w:t>нистрации, начальника Управления по социальным вопросам Администрации Немского муниципального округа</w:t>
      </w:r>
      <w:r w:rsidR="00A0410E">
        <w:rPr>
          <w:sz w:val="28"/>
          <w:szCs w:val="28"/>
        </w:rPr>
        <w:t xml:space="preserve"> </w:t>
      </w:r>
      <w:proofErr w:type="spellStart"/>
      <w:r w:rsidRPr="00CF7FD7">
        <w:rPr>
          <w:sz w:val="28"/>
          <w:szCs w:val="28"/>
        </w:rPr>
        <w:t>Брангину</w:t>
      </w:r>
      <w:proofErr w:type="spellEnd"/>
      <w:r w:rsidRPr="00CF7FD7">
        <w:rPr>
          <w:sz w:val="28"/>
          <w:szCs w:val="28"/>
        </w:rPr>
        <w:t xml:space="preserve"> Р.М.</w:t>
      </w:r>
    </w:p>
    <w:p w:rsidR="00CF7FD7" w:rsidRPr="00CF7FD7" w:rsidRDefault="00CF7FD7" w:rsidP="00CF7FD7">
      <w:pPr>
        <w:pStyle w:val="ConsPlusNormal"/>
        <w:ind w:firstLine="540"/>
        <w:jc w:val="both"/>
        <w:rPr>
          <w:sz w:val="28"/>
          <w:szCs w:val="28"/>
        </w:rPr>
      </w:pPr>
      <w:r w:rsidRPr="00CF7FD7">
        <w:rPr>
          <w:sz w:val="28"/>
          <w:szCs w:val="28"/>
        </w:rPr>
        <w:t>3. Опубликовать настоящее постановление в Информационном бюллетене органов местног</w:t>
      </w:r>
      <w:r w:rsidR="00C01BFF">
        <w:rPr>
          <w:sz w:val="28"/>
          <w:szCs w:val="28"/>
        </w:rPr>
        <w:t>о самоуправления Немского муниципального округа</w:t>
      </w:r>
      <w:r w:rsidRPr="00CF7FD7">
        <w:rPr>
          <w:sz w:val="28"/>
          <w:szCs w:val="28"/>
        </w:rPr>
        <w:t xml:space="preserve"> Кировской области. </w:t>
      </w:r>
    </w:p>
    <w:p w:rsidR="00CF7FD7" w:rsidRDefault="00CF7FD7" w:rsidP="00CF7FD7">
      <w:pPr>
        <w:jc w:val="both"/>
        <w:rPr>
          <w:sz w:val="28"/>
          <w:szCs w:val="28"/>
        </w:rPr>
      </w:pPr>
    </w:p>
    <w:p w:rsidR="00CF7FD7" w:rsidRDefault="00CF7FD7" w:rsidP="00C01BFF">
      <w:pPr>
        <w:pStyle w:val="1"/>
        <w:jc w:val="both"/>
        <w:rPr>
          <w:b w:val="0"/>
          <w:bCs w:val="0"/>
          <w:sz w:val="28"/>
          <w:szCs w:val="28"/>
        </w:rPr>
      </w:pPr>
      <w:r w:rsidRPr="0048081D">
        <w:rPr>
          <w:b w:val="0"/>
          <w:bCs w:val="0"/>
          <w:sz w:val="28"/>
          <w:szCs w:val="28"/>
        </w:rPr>
        <w:t xml:space="preserve">Глава </w:t>
      </w:r>
      <w:r w:rsidR="00C01BFF">
        <w:rPr>
          <w:b w:val="0"/>
          <w:bCs w:val="0"/>
          <w:sz w:val="28"/>
          <w:szCs w:val="28"/>
        </w:rPr>
        <w:t>Немского</w:t>
      </w:r>
    </w:p>
    <w:p w:rsidR="00C01BFF" w:rsidRDefault="00C01BFF" w:rsidP="00C01BFF">
      <w:pPr>
        <w:rPr>
          <w:sz w:val="28"/>
          <w:szCs w:val="28"/>
        </w:rPr>
      </w:pPr>
      <w:r w:rsidRPr="00C01BF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Н.Г. Малышев</w:t>
      </w:r>
    </w:p>
    <w:p w:rsidR="00207404" w:rsidRDefault="00207404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3F563E" w:rsidRDefault="003F563E" w:rsidP="003163D4">
      <w:pPr>
        <w:rPr>
          <w:sz w:val="28"/>
          <w:szCs w:val="28"/>
        </w:rPr>
      </w:pPr>
    </w:p>
    <w:p w:rsidR="00207404" w:rsidRDefault="00207404" w:rsidP="003163D4">
      <w:pPr>
        <w:rPr>
          <w:sz w:val="28"/>
          <w:szCs w:val="28"/>
        </w:rPr>
      </w:pPr>
    </w:p>
    <w:p w:rsidR="00207404" w:rsidRPr="00207404" w:rsidRDefault="00207404" w:rsidP="003163D4">
      <w:pPr>
        <w:rPr>
          <w:sz w:val="28"/>
          <w:szCs w:val="28"/>
        </w:rPr>
      </w:pPr>
    </w:p>
    <w:p w:rsidR="00C35868" w:rsidRDefault="00C35868" w:rsidP="00A21655">
      <w:pPr>
        <w:ind w:firstLine="567"/>
        <w:jc w:val="right"/>
      </w:pPr>
    </w:p>
    <w:p w:rsidR="00C35868" w:rsidRDefault="00C35868" w:rsidP="00A21655">
      <w:pPr>
        <w:ind w:firstLine="567"/>
        <w:jc w:val="right"/>
      </w:pPr>
    </w:p>
    <w:p w:rsidR="00EE1236" w:rsidRPr="0076188E" w:rsidRDefault="00EE1236" w:rsidP="00A21655">
      <w:pPr>
        <w:ind w:firstLine="567"/>
        <w:jc w:val="right"/>
      </w:pPr>
      <w:r w:rsidRPr="0076188E">
        <w:lastRenderedPageBreak/>
        <w:t>У</w:t>
      </w:r>
      <w:r w:rsidR="00590B00" w:rsidRPr="0076188E">
        <w:t>ТВЕРЖДЕН</w:t>
      </w:r>
    </w:p>
    <w:p w:rsidR="00EE1236" w:rsidRPr="0076188E" w:rsidRDefault="00EE1236" w:rsidP="00A21655">
      <w:pPr>
        <w:ind w:firstLine="567"/>
        <w:jc w:val="right"/>
      </w:pPr>
      <w:r w:rsidRPr="0076188E">
        <w:t xml:space="preserve">постановлением администрации </w:t>
      </w:r>
    </w:p>
    <w:p w:rsidR="00EE1236" w:rsidRPr="0076188E" w:rsidRDefault="00C01BFF" w:rsidP="00A21655">
      <w:pPr>
        <w:ind w:firstLine="567"/>
        <w:jc w:val="right"/>
      </w:pPr>
      <w:r>
        <w:t>Немского муниципального округа</w:t>
      </w:r>
    </w:p>
    <w:p w:rsidR="00EE1236" w:rsidRPr="0076188E" w:rsidRDefault="00EE1236" w:rsidP="00A21655">
      <w:pPr>
        <w:ind w:firstLine="567"/>
        <w:jc w:val="right"/>
      </w:pPr>
      <w:r w:rsidRPr="0076188E">
        <w:t xml:space="preserve">от </w:t>
      </w:r>
      <w:r w:rsidR="003F563E">
        <w:t>10.06.2022 № 131</w:t>
      </w:r>
    </w:p>
    <w:p w:rsidR="00EE1236" w:rsidRPr="0076188E" w:rsidRDefault="00EE1236" w:rsidP="00A21655">
      <w:pPr>
        <w:ind w:firstLine="567"/>
        <w:jc w:val="both"/>
      </w:pPr>
    </w:p>
    <w:p w:rsidR="00F52557" w:rsidRPr="00C01BFF" w:rsidRDefault="00F52557" w:rsidP="00A21655">
      <w:pPr>
        <w:jc w:val="center"/>
        <w:rPr>
          <w:b/>
        </w:rPr>
      </w:pPr>
      <w:r w:rsidRPr="00C01BFF">
        <w:rPr>
          <w:b/>
        </w:rPr>
        <w:t>План мероприятий («дорожная карта»)</w:t>
      </w:r>
    </w:p>
    <w:p w:rsidR="00F52557" w:rsidRPr="00C01BFF" w:rsidRDefault="00CF7FD7" w:rsidP="00A21655">
      <w:pPr>
        <w:jc w:val="center"/>
        <w:rPr>
          <w:b/>
        </w:rPr>
      </w:pPr>
      <w:r w:rsidRPr="00C01BFF">
        <w:rPr>
          <w:b/>
        </w:rPr>
        <w:t>«П</w:t>
      </w:r>
      <w:r w:rsidR="00F52557" w:rsidRPr="00C01BFF">
        <w:rPr>
          <w:b/>
        </w:rPr>
        <w:t>овышени</w:t>
      </w:r>
      <w:r w:rsidRPr="00C01BFF">
        <w:rPr>
          <w:b/>
        </w:rPr>
        <w:t>е</w:t>
      </w:r>
      <w:r w:rsidR="00F52557" w:rsidRPr="00C01BFF">
        <w:rPr>
          <w:b/>
        </w:rPr>
        <w:t xml:space="preserve"> значений показателей доступности для инвалидов</w:t>
      </w:r>
    </w:p>
    <w:p w:rsidR="00F211F6" w:rsidRPr="00C01BFF" w:rsidRDefault="00F52557" w:rsidP="00A21655">
      <w:pPr>
        <w:jc w:val="center"/>
        <w:rPr>
          <w:b/>
        </w:rPr>
      </w:pPr>
      <w:r w:rsidRPr="00C01BFF">
        <w:rPr>
          <w:b/>
        </w:rPr>
        <w:t xml:space="preserve">объектов и услуг </w:t>
      </w:r>
      <w:r w:rsidR="00F211F6" w:rsidRPr="00C01BFF">
        <w:rPr>
          <w:b/>
        </w:rPr>
        <w:t xml:space="preserve">Немского муниципального </w:t>
      </w:r>
      <w:r w:rsidR="004F3135">
        <w:rPr>
          <w:b/>
        </w:rPr>
        <w:t>округ</w:t>
      </w:r>
      <w:r w:rsidR="00F211F6" w:rsidRPr="00C01BFF">
        <w:rPr>
          <w:b/>
        </w:rPr>
        <w:t>а Кировской области»</w:t>
      </w:r>
    </w:p>
    <w:p w:rsidR="00F52557" w:rsidRPr="00C01BFF" w:rsidRDefault="00F33063" w:rsidP="00A21655">
      <w:pPr>
        <w:jc w:val="center"/>
        <w:rPr>
          <w:b/>
        </w:rPr>
      </w:pPr>
      <w:r>
        <w:rPr>
          <w:b/>
        </w:rPr>
        <w:t>на 2022-2027</w:t>
      </w:r>
      <w:r w:rsidR="00CF7FD7" w:rsidRPr="00C01BFF">
        <w:rPr>
          <w:b/>
        </w:rPr>
        <w:t xml:space="preserve"> годы</w:t>
      </w:r>
    </w:p>
    <w:p w:rsidR="00F52557" w:rsidRPr="0076188E" w:rsidRDefault="00F52557" w:rsidP="00A21655">
      <w:pPr>
        <w:jc w:val="center"/>
      </w:pPr>
    </w:p>
    <w:p w:rsidR="00F52557" w:rsidRPr="00F33063" w:rsidRDefault="00F52557" w:rsidP="00A21655">
      <w:pPr>
        <w:jc w:val="center"/>
        <w:rPr>
          <w:b/>
        </w:rPr>
      </w:pPr>
      <w:r w:rsidRPr="00F33063">
        <w:rPr>
          <w:b/>
        </w:rPr>
        <w:t>1. Общее описание «дорожной карты»</w:t>
      </w:r>
    </w:p>
    <w:p w:rsidR="005603F0" w:rsidRPr="0076188E" w:rsidRDefault="00F52557" w:rsidP="00A21655">
      <w:pPr>
        <w:ind w:firstLine="567"/>
        <w:jc w:val="both"/>
      </w:pPr>
      <w:r w:rsidRPr="0076188E"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</w:t>
      </w:r>
      <w:r w:rsidR="00CF7FD7" w:rsidRPr="0076188E">
        <w:t xml:space="preserve">ии о правах инвалидов» </w:t>
      </w:r>
      <w:r w:rsidRPr="0076188E">
        <w:t>и направлена на повышение значений показателей доступности для инвалидов объектов и услуг в сфере образования, культуры, предоставления мер социальной под</w:t>
      </w:r>
      <w:r w:rsidR="00C01BFF">
        <w:t>держки инвалидам Немского муниципального округа</w:t>
      </w:r>
      <w:r w:rsidRPr="0076188E">
        <w:t xml:space="preserve"> Кировской области.</w:t>
      </w:r>
    </w:p>
    <w:p w:rsidR="00F52557" w:rsidRPr="0076188E" w:rsidRDefault="003E6ADB" w:rsidP="00A21655">
      <w:pPr>
        <w:ind w:firstLine="567"/>
        <w:jc w:val="both"/>
      </w:pPr>
      <w:r w:rsidRPr="0076188E"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и основные категории инвалидов, в том числе инвалиды</w:t>
      </w:r>
      <w:r w:rsidR="00EE1236" w:rsidRPr="0076188E">
        <w:t>,</w:t>
      </w:r>
      <w:r w:rsidRPr="0076188E">
        <w:t xml:space="preserve"> передвигающиеся на креслах-колясках, инвалиды с нарушением слуха, инвалиды с нарушением зрения.</w:t>
      </w:r>
    </w:p>
    <w:p w:rsidR="00F52557" w:rsidRPr="0076188E" w:rsidRDefault="00F52557" w:rsidP="00A21655">
      <w:pPr>
        <w:ind w:firstLine="567"/>
        <w:jc w:val="both"/>
      </w:pPr>
      <w:r w:rsidRPr="0076188E">
        <w:t xml:space="preserve">На территории </w:t>
      </w:r>
      <w:r w:rsidR="00EE1236" w:rsidRPr="0076188E">
        <w:t>муниципального образования</w:t>
      </w:r>
      <w:r w:rsidR="004E5EF9">
        <w:t xml:space="preserve"> Немский муниципальный округ  на 01.01.2022 год</w:t>
      </w:r>
      <w:r w:rsidRPr="0076188E">
        <w:t xml:space="preserve"> проживает </w:t>
      </w:r>
      <w:r w:rsidR="00801F2E">
        <w:t>1153 инвалида</w:t>
      </w:r>
      <w:r w:rsidR="003E6ADB" w:rsidRPr="0076188E">
        <w:t xml:space="preserve">, в том числе из них </w:t>
      </w:r>
      <w:r w:rsidR="00801F2E" w:rsidRPr="00801F2E">
        <w:t>33</w:t>
      </w:r>
      <w:r w:rsidR="003E6ADB" w:rsidRPr="0076188E">
        <w:rPr>
          <w:color w:val="000000"/>
        </w:rPr>
        <w:t xml:space="preserve"> человек</w:t>
      </w:r>
      <w:r w:rsidR="00801F2E">
        <w:rPr>
          <w:color w:val="000000"/>
        </w:rPr>
        <w:t>а</w:t>
      </w:r>
      <w:r w:rsidR="003E6ADB" w:rsidRPr="0076188E">
        <w:t xml:space="preserve"> д</w:t>
      </w:r>
      <w:r w:rsidR="003E6ADB" w:rsidRPr="0076188E">
        <w:rPr>
          <w:color w:val="000000"/>
        </w:rPr>
        <w:t>ети – инвалиды</w:t>
      </w:r>
      <w:r w:rsidRPr="0076188E">
        <w:rPr>
          <w:color w:val="000000"/>
        </w:rPr>
        <w:t>.</w:t>
      </w:r>
      <w:r w:rsidR="003E6ADB" w:rsidRPr="0076188E">
        <w:rPr>
          <w:color w:val="000000"/>
        </w:rPr>
        <w:t xml:space="preserve"> Доля инвалидов в общей числе</w:t>
      </w:r>
      <w:r w:rsidR="004E5EF9">
        <w:rPr>
          <w:color w:val="000000"/>
        </w:rPr>
        <w:t>нности населения Немского муниципального округа</w:t>
      </w:r>
      <w:r w:rsidR="003E6ADB" w:rsidRPr="0076188E">
        <w:rPr>
          <w:color w:val="000000"/>
        </w:rPr>
        <w:t xml:space="preserve"> составляет </w:t>
      </w:r>
      <w:r w:rsidR="00801F2E">
        <w:rPr>
          <w:color w:val="000000"/>
        </w:rPr>
        <w:t>19</w:t>
      </w:r>
      <w:r w:rsidR="003E6ADB" w:rsidRPr="00801F2E">
        <w:rPr>
          <w:color w:val="000000"/>
        </w:rPr>
        <w:t>%.</w:t>
      </w:r>
    </w:p>
    <w:p w:rsidR="00F52557" w:rsidRPr="0076188E" w:rsidRDefault="00F33063" w:rsidP="00A21655">
      <w:pPr>
        <w:ind w:firstLine="567"/>
        <w:jc w:val="both"/>
      </w:pPr>
      <w:r>
        <w:t>По итогам 2021</w:t>
      </w:r>
      <w:r w:rsidR="004F4407" w:rsidRPr="0076188E">
        <w:t xml:space="preserve"> года </w:t>
      </w:r>
      <w:r w:rsidR="004E5EF9">
        <w:t>в школах Немского муниципального округа</w:t>
      </w:r>
      <w:r w:rsidR="00F52557" w:rsidRPr="0076188E">
        <w:t xml:space="preserve"> обучалось </w:t>
      </w:r>
      <w:r w:rsidR="00801F2E">
        <w:t>13</w:t>
      </w:r>
      <w:r w:rsidR="00F52557" w:rsidRPr="0076188E">
        <w:t xml:space="preserve"> детей-ин</w:t>
      </w:r>
      <w:r w:rsidR="004F4407" w:rsidRPr="0076188E">
        <w:t xml:space="preserve">валидов, из них </w:t>
      </w:r>
      <w:r w:rsidR="00801F2E">
        <w:t>3</w:t>
      </w:r>
      <w:r w:rsidR="004F4407" w:rsidRPr="0076188E">
        <w:t xml:space="preserve">-на дому, </w:t>
      </w:r>
      <w:r w:rsidR="00F52557" w:rsidRPr="0076188E">
        <w:t xml:space="preserve">в том числе  </w:t>
      </w:r>
      <w:r w:rsidR="00F52557" w:rsidRPr="00801F2E">
        <w:t>1</w:t>
      </w:r>
      <w:r w:rsidR="00F52557" w:rsidRPr="0076188E">
        <w:t xml:space="preserve">-дистанционно. Совместное обучение с другими учащимися проходили </w:t>
      </w:r>
      <w:r w:rsidR="00801F2E">
        <w:t>4</w:t>
      </w:r>
      <w:r w:rsidR="00F52557" w:rsidRPr="0076188E">
        <w:t xml:space="preserve"> ребенка-инвалида.</w:t>
      </w:r>
    </w:p>
    <w:p w:rsidR="004F4407" w:rsidRPr="0076188E" w:rsidRDefault="004E5EF9" w:rsidP="00A21655">
      <w:pPr>
        <w:ind w:firstLine="567"/>
        <w:jc w:val="both"/>
      </w:pPr>
      <w:r>
        <w:t>В Немском муниципальном округе</w:t>
      </w:r>
      <w:r w:rsidR="004F4407" w:rsidRPr="0076188E">
        <w:t xml:space="preserve"> функционируют социальные учреждения различной ведомственной принадлежности, оказывающие услуги инвалидам. Для расширения </w:t>
      </w:r>
      <w:r w:rsidR="004C0259" w:rsidRPr="0076188E">
        <w:t>спек</w:t>
      </w:r>
      <w:r w:rsidR="004F4407" w:rsidRPr="0076188E">
        <w:t>тра услуг для инвалидов</w:t>
      </w:r>
      <w:r w:rsidR="00EE1236" w:rsidRPr="0076188E">
        <w:t xml:space="preserve"> необходимо комплексное оснащение данных учреждений специальными средствами, такими как пандусы, информационные таблички и др.</w:t>
      </w:r>
    </w:p>
    <w:p w:rsidR="00F52557" w:rsidRPr="0076188E" w:rsidRDefault="00F52557" w:rsidP="00A21655">
      <w:pPr>
        <w:ind w:firstLine="567"/>
        <w:jc w:val="both"/>
      </w:pPr>
      <w:r w:rsidRPr="0076188E">
        <w:t xml:space="preserve">Сроки </w:t>
      </w:r>
      <w:r w:rsidR="004E5EF9">
        <w:t>реализации «дорожной карты»: 2022</w:t>
      </w:r>
      <w:r w:rsidRPr="0076188E">
        <w:t>-20</w:t>
      </w:r>
      <w:r w:rsidR="003A67C8">
        <w:t>27</w:t>
      </w:r>
      <w:r w:rsidRPr="0076188E">
        <w:t xml:space="preserve"> годы.</w:t>
      </w:r>
    </w:p>
    <w:p w:rsidR="00A21655" w:rsidRPr="0076188E" w:rsidRDefault="00A21655" w:rsidP="00A21655">
      <w:pPr>
        <w:ind w:firstLine="567"/>
        <w:jc w:val="both"/>
      </w:pPr>
    </w:p>
    <w:p w:rsidR="00B71F75" w:rsidRPr="00F33063" w:rsidRDefault="00B71F75" w:rsidP="00A21655">
      <w:pPr>
        <w:shd w:val="clear" w:color="auto" w:fill="FFFFFF"/>
        <w:spacing w:line="0" w:lineRule="atLeast"/>
        <w:jc w:val="center"/>
        <w:rPr>
          <w:b/>
        </w:rPr>
      </w:pPr>
      <w:r w:rsidRPr="00F33063">
        <w:rPr>
          <w:b/>
        </w:rPr>
        <w:t xml:space="preserve">2. Цели </w:t>
      </w:r>
      <w:r w:rsidR="006C7EE2" w:rsidRPr="00F33063">
        <w:rPr>
          <w:b/>
        </w:rPr>
        <w:t xml:space="preserve">и задачи </w:t>
      </w:r>
      <w:r w:rsidRPr="00F33063">
        <w:rPr>
          <w:b/>
        </w:rPr>
        <w:t>«дорожной карты»</w:t>
      </w:r>
    </w:p>
    <w:p w:rsidR="00B71F75" w:rsidRPr="0076188E" w:rsidRDefault="00B71F75" w:rsidP="00A21655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  <w:r w:rsidR="00997284" w:rsidRPr="0076188E">
        <w:rPr>
          <w:rFonts w:eastAsia="Calibri"/>
          <w:color w:val="000000"/>
          <w:spacing w:val="-6"/>
          <w:kern w:val="1"/>
        </w:rPr>
        <w:t>.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Реализация "дорожной карты" направлена на выполнение следующих задач: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совершенствование нормативной правовой базы;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поэтапное повышение значений показателей доступности для инвалидов объектов социальной инфраструктуры, включая их оборудование необходимыми приспособлениями;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поэтапное повышение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услугами;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>инструктирование или 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(в доступе к ним).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 xml:space="preserve">Выполнение вышеуказанных задач позволит достичь показателей, представленных в таблице повышения значений показателей доступности для инвалидов объектов и услуг, согласно приложению </w:t>
      </w:r>
      <w:r w:rsidR="00EC587D" w:rsidRPr="0076188E">
        <w:rPr>
          <w:rFonts w:eastAsia="Calibri"/>
          <w:color w:val="000000"/>
          <w:spacing w:val="-6"/>
          <w:kern w:val="1"/>
        </w:rPr>
        <w:t>№</w:t>
      </w:r>
      <w:r w:rsidRPr="0076188E">
        <w:rPr>
          <w:rFonts w:eastAsia="Calibri"/>
          <w:color w:val="000000"/>
          <w:spacing w:val="-6"/>
          <w:kern w:val="1"/>
        </w:rPr>
        <w:t xml:space="preserve"> 1.</w:t>
      </w:r>
    </w:p>
    <w:p w:rsidR="00997284" w:rsidRPr="0076188E" w:rsidRDefault="00997284" w:rsidP="00997284">
      <w:pPr>
        <w:shd w:val="clear" w:color="auto" w:fill="FFFFFF"/>
        <w:ind w:firstLine="567"/>
        <w:jc w:val="both"/>
        <w:rPr>
          <w:rFonts w:eastAsia="Calibri"/>
          <w:color w:val="000000"/>
          <w:spacing w:val="-6"/>
          <w:kern w:val="1"/>
        </w:rPr>
      </w:pPr>
      <w:r w:rsidRPr="0076188E">
        <w:rPr>
          <w:rFonts w:eastAsia="Calibri"/>
          <w:color w:val="000000"/>
          <w:spacing w:val="-6"/>
          <w:kern w:val="1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</w:t>
      </w:r>
      <w:r w:rsidR="00EC587D" w:rsidRPr="0076188E">
        <w:rPr>
          <w:rFonts w:eastAsia="Calibri"/>
          <w:color w:val="000000"/>
          <w:spacing w:val="-6"/>
          <w:kern w:val="1"/>
        </w:rPr>
        <w:t>№</w:t>
      </w:r>
      <w:r w:rsidRPr="0076188E">
        <w:rPr>
          <w:rFonts w:eastAsia="Calibri"/>
          <w:color w:val="000000"/>
          <w:spacing w:val="-6"/>
          <w:kern w:val="1"/>
        </w:rPr>
        <w:t xml:space="preserve"> 2</w:t>
      </w:r>
      <w:r w:rsidR="00EC587D" w:rsidRPr="0076188E">
        <w:rPr>
          <w:rFonts w:eastAsia="Calibri"/>
          <w:color w:val="000000"/>
          <w:spacing w:val="-6"/>
          <w:kern w:val="1"/>
        </w:rPr>
        <w:t>.</w:t>
      </w:r>
    </w:p>
    <w:p w:rsidR="00B71F75" w:rsidRPr="0076188E" w:rsidRDefault="00B71F75" w:rsidP="00A21655">
      <w:pPr>
        <w:shd w:val="clear" w:color="auto" w:fill="FFFFFF"/>
        <w:spacing w:line="0" w:lineRule="atLeast"/>
        <w:ind w:firstLine="567"/>
        <w:jc w:val="both"/>
      </w:pPr>
      <w:r w:rsidRPr="0076188E">
        <w:t>Реализация плана мероприятий «дорожной карты» позволит:</w:t>
      </w:r>
    </w:p>
    <w:p w:rsidR="00B71F75" w:rsidRPr="0076188E" w:rsidRDefault="00B71F75" w:rsidP="00A21655">
      <w:pPr>
        <w:shd w:val="clear" w:color="auto" w:fill="FFFFFF"/>
        <w:spacing w:line="0" w:lineRule="atLeast"/>
        <w:ind w:firstLine="567"/>
        <w:jc w:val="both"/>
        <w:rPr>
          <w:rFonts w:eastAsia="Courier New"/>
          <w:color w:val="000000"/>
          <w:lang w:bidi="ru-RU"/>
        </w:rPr>
      </w:pPr>
      <w:r w:rsidRPr="0076188E">
        <w:t xml:space="preserve">-  </w:t>
      </w:r>
      <w:r w:rsidRPr="0076188E">
        <w:rPr>
          <w:rFonts w:eastAsia="Courier New"/>
          <w:color w:val="000000"/>
          <w:lang w:bidi="ru-RU"/>
        </w:rPr>
        <w:t xml:space="preserve">адаптировать  объекты транспортной инфраструктуры  в муниципальном образовании </w:t>
      </w:r>
      <w:r w:rsidR="005B4BC7">
        <w:t>Немский муниципальный округ</w:t>
      </w:r>
      <w:r w:rsidRPr="0076188E">
        <w:t xml:space="preserve"> Кировской области</w:t>
      </w:r>
      <w:r w:rsidRPr="0076188E">
        <w:rPr>
          <w:rFonts w:eastAsia="Courier New"/>
          <w:color w:val="000000"/>
          <w:lang w:bidi="ru-RU"/>
        </w:rPr>
        <w:t xml:space="preserve"> для инвалидов и других МГН;</w:t>
      </w:r>
    </w:p>
    <w:p w:rsidR="00B71F75" w:rsidRPr="0076188E" w:rsidRDefault="00B71F75" w:rsidP="00A21655">
      <w:pPr>
        <w:shd w:val="clear" w:color="auto" w:fill="FFFFFF"/>
        <w:spacing w:line="0" w:lineRule="atLeast"/>
        <w:ind w:firstLine="567"/>
        <w:jc w:val="both"/>
      </w:pPr>
      <w:r w:rsidRPr="0076188E">
        <w:rPr>
          <w:rFonts w:eastAsia="Courier New"/>
          <w:color w:val="000000"/>
          <w:lang w:bidi="ru-RU"/>
        </w:rPr>
        <w:lastRenderedPageBreak/>
        <w:t>-</w:t>
      </w:r>
      <w:r w:rsidRPr="0076188E">
        <w:rPr>
          <w:rFonts w:eastAsia="Courier New"/>
          <w:color w:val="000000"/>
          <w:lang w:bidi="ru-RU"/>
        </w:rPr>
        <w:tab/>
      </w:r>
      <w:r w:rsidRPr="0076188E">
        <w:t xml:space="preserve">обустроить парковочные места для инвалидов, передвигающихся на креслах-колясках, с нарушением опорно-двигательного аппарата, зрения и слуха на прилегающих  территориях к социальным объектам; </w:t>
      </w:r>
    </w:p>
    <w:p w:rsidR="00B71F75" w:rsidRPr="0076188E" w:rsidRDefault="00B71F75" w:rsidP="00A21655">
      <w:pPr>
        <w:ind w:firstLine="567"/>
        <w:jc w:val="both"/>
      </w:pPr>
      <w:r w:rsidRPr="0076188E">
        <w:t>-</w:t>
      </w:r>
      <w:r w:rsidRPr="0076188E">
        <w:tab/>
        <w:t>обустроить системы информации в учреждениях образования, культуры, физической культуры и спорта, путем приобретения специальных стендов и звуковых маяков для установки во всех зонах социальных учреждений;</w:t>
      </w:r>
    </w:p>
    <w:p w:rsidR="00B71F75" w:rsidRPr="0076188E" w:rsidRDefault="00B71F75" w:rsidP="00A21655">
      <w:pPr>
        <w:ind w:firstLine="567"/>
        <w:jc w:val="both"/>
      </w:pPr>
      <w:r w:rsidRPr="0076188E">
        <w:t>- создать в базовых общеобразовательных учреждениях услови</w:t>
      </w:r>
      <w:r w:rsidR="00712974" w:rsidRPr="0076188E">
        <w:t>я</w:t>
      </w:r>
      <w:r w:rsidRPr="0076188E">
        <w:t xml:space="preserve"> для инклюзивного образования детей-инвал</w:t>
      </w:r>
      <w:r w:rsidR="00EE1236" w:rsidRPr="0076188E">
        <w:t xml:space="preserve">идов, в том числе сформировать </w:t>
      </w:r>
      <w:proofErr w:type="spellStart"/>
      <w:r w:rsidRPr="0076188E">
        <w:t>безбарьерную</w:t>
      </w:r>
      <w:proofErr w:type="spellEnd"/>
      <w:r w:rsidRPr="0076188E">
        <w:t xml:space="preserve"> среду для беспрепятственного доступа и оснащения образовательных организаций специальным, учебным, реабилитационным оборудованием и автотранспортом;</w:t>
      </w:r>
    </w:p>
    <w:p w:rsidR="00B71F75" w:rsidRPr="0076188E" w:rsidRDefault="00B71F75" w:rsidP="00A21655">
      <w:pPr>
        <w:ind w:firstLine="567"/>
        <w:jc w:val="both"/>
      </w:pPr>
      <w:r w:rsidRPr="0076188E">
        <w:t>-</w:t>
      </w:r>
      <w:r w:rsidRPr="0076188E">
        <w:tab/>
        <w:t xml:space="preserve"> создать в учреждениях образования, культуры, физической культуры и спорта </w:t>
      </w:r>
      <w:proofErr w:type="spellStart"/>
      <w:r w:rsidRPr="0076188E">
        <w:t>безбарьерной</w:t>
      </w:r>
      <w:proofErr w:type="spellEnd"/>
      <w:r w:rsidRPr="0076188E">
        <w:t xml:space="preserve"> среды, позволяющей обеспечить полноценную интеграцию детей-инвалидов, инвалидов в общество (установка пандусов, поручней, средств ориентации для инвалидов по зрению и слуху, расширение дверных проемов, установка подъемных устройств и др.);</w:t>
      </w:r>
    </w:p>
    <w:p w:rsidR="00B71F75" w:rsidRPr="0076188E" w:rsidRDefault="00B71F75" w:rsidP="00A21655">
      <w:pPr>
        <w:pStyle w:val="ConsPlusNormal"/>
        <w:ind w:firstLine="567"/>
        <w:jc w:val="both"/>
        <w:rPr>
          <w:sz w:val="24"/>
          <w:szCs w:val="24"/>
        </w:rPr>
      </w:pPr>
      <w:r w:rsidRPr="0076188E">
        <w:rPr>
          <w:sz w:val="24"/>
          <w:szCs w:val="24"/>
        </w:rPr>
        <w:t xml:space="preserve">- внедрить адаптивную физическую культуру, использующую комплекс эффективных средств физической реабилитации и </w:t>
      </w:r>
      <w:proofErr w:type="spellStart"/>
      <w:r w:rsidRPr="0076188E">
        <w:rPr>
          <w:sz w:val="24"/>
          <w:szCs w:val="24"/>
        </w:rPr>
        <w:t>абилитации</w:t>
      </w:r>
      <w:proofErr w:type="spellEnd"/>
      <w:r w:rsidRPr="0076188E">
        <w:rPr>
          <w:sz w:val="24"/>
          <w:szCs w:val="24"/>
        </w:rPr>
        <w:t xml:space="preserve"> инвалидов и лиц с ограниченными возможностями здоровья по средствам введения ставки инструктора по адаптивной физической культуре.</w:t>
      </w:r>
    </w:p>
    <w:p w:rsidR="00B71F75" w:rsidRPr="0076188E" w:rsidRDefault="00B71F75" w:rsidP="00A21655">
      <w:pPr>
        <w:pStyle w:val="ConsPlusNormal"/>
        <w:ind w:firstLine="567"/>
        <w:jc w:val="both"/>
        <w:rPr>
          <w:sz w:val="24"/>
          <w:szCs w:val="24"/>
        </w:rPr>
      </w:pPr>
    </w:p>
    <w:p w:rsidR="00B71F75" w:rsidRPr="00F33063" w:rsidRDefault="00B71F75" w:rsidP="00A21655">
      <w:pPr>
        <w:pStyle w:val="ConsPlusNormal"/>
        <w:jc w:val="center"/>
        <w:rPr>
          <w:b/>
          <w:sz w:val="24"/>
          <w:szCs w:val="24"/>
        </w:rPr>
      </w:pPr>
      <w:r w:rsidRPr="00F33063">
        <w:rPr>
          <w:b/>
          <w:sz w:val="24"/>
          <w:szCs w:val="24"/>
        </w:rPr>
        <w:t xml:space="preserve">3. Ожидаемые результаты реализации </w:t>
      </w:r>
      <w:r w:rsidR="002A0B03">
        <w:rPr>
          <w:b/>
          <w:sz w:val="24"/>
          <w:szCs w:val="24"/>
        </w:rPr>
        <w:t>«</w:t>
      </w:r>
      <w:r w:rsidRPr="00F33063">
        <w:rPr>
          <w:b/>
          <w:sz w:val="24"/>
          <w:szCs w:val="24"/>
        </w:rPr>
        <w:t>дорожной карты</w:t>
      </w:r>
      <w:r w:rsidR="002A0B03">
        <w:rPr>
          <w:b/>
          <w:sz w:val="24"/>
          <w:szCs w:val="24"/>
        </w:rPr>
        <w:t>»</w:t>
      </w:r>
    </w:p>
    <w:p w:rsidR="00B71F75" w:rsidRPr="0076188E" w:rsidRDefault="00B71F75" w:rsidP="00A21655">
      <w:pPr>
        <w:pStyle w:val="ConsPlusNormal"/>
        <w:ind w:firstLine="567"/>
        <w:jc w:val="both"/>
        <w:rPr>
          <w:sz w:val="24"/>
          <w:szCs w:val="24"/>
        </w:rPr>
      </w:pPr>
      <w:r w:rsidRPr="0076188E">
        <w:rPr>
          <w:sz w:val="24"/>
          <w:szCs w:val="24"/>
        </w:rPr>
        <w:t>- обеспечение инвалидов и других МГН услугами транспортной</w:t>
      </w:r>
      <w:r w:rsidR="00F33063">
        <w:rPr>
          <w:sz w:val="24"/>
          <w:szCs w:val="24"/>
        </w:rPr>
        <w:t xml:space="preserve"> инфраструктуры в Немском муниципальном округе</w:t>
      </w:r>
      <w:r w:rsidRPr="0076188E">
        <w:rPr>
          <w:sz w:val="24"/>
          <w:szCs w:val="24"/>
        </w:rPr>
        <w:t xml:space="preserve"> Кировской области;</w:t>
      </w:r>
    </w:p>
    <w:p w:rsidR="00B71F75" w:rsidRPr="0076188E" w:rsidRDefault="00B71F75" w:rsidP="00A21655">
      <w:pPr>
        <w:pStyle w:val="ConsPlusNormal"/>
        <w:ind w:firstLine="567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76188E">
        <w:rPr>
          <w:sz w:val="24"/>
          <w:szCs w:val="24"/>
        </w:rPr>
        <w:t xml:space="preserve">- </w:t>
      </w:r>
      <w:r w:rsidRPr="0076188E">
        <w:rPr>
          <w:rFonts w:eastAsia="Courier New"/>
          <w:color w:val="000000"/>
          <w:sz w:val="24"/>
          <w:szCs w:val="24"/>
          <w:lang w:bidi="ru-RU"/>
        </w:rPr>
        <w:t>увеличение числа адаптированных для инвалидов и других МГН приоритетных объектов социальной, транспортной, инженерной инфраструктуры;</w:t>
      </w:r>
    </w:p>
    <w:p w:rsidR="00B71F75" w:rsidRPr="0076188E" w:rsidRDefault="00B71F75" w:rsidP="00A21655">
      <w:pPr>
        <w:pStyle w:val="ConsPlusNormal"/>
        <w:ind w:firstLine="567"/>
        <w:jc w:val="both"/>
        <w:rPr>
          <w:rFonts w:eastAsia="Lucida Sans Unicode"/>
          <w:spacing w:val="6"/>
          <w:sz w:val="24"/>
          <w:szCs w:val="24"/>
          <w:lang w:bidi="ru-RU"/>
        </w:rPr>
      </w:pPr>
      <w:r w:rsidRPr="0076188E">
        <w:rPr>
          <w:rFonts w:eastAsia="Courier New"/>
          <w:color w:val="000000"/>
          <w:sz w:val="24"/>
          <w:szCs w:val="24"/>
          <w:lang w:bidi="ru-RU"/>
        </w:rPr>
        <w:t xml:space="preserve">- </w:t>
      </w:r>
      <w:r w:rsidRPr="0076188E">
        <w:rPr>
          <w:bCs/>
          <w:sz w:val="24"/>
          <w:szCs w:val="24"/>
        </w:rPr>
        <w:t xml:space="preserve">развитие инфраструктуры в учреждениях культуры для обеспечения </w:t>
      </w:r>
      <w:r w:rsidRPr="0076188E">
        <w:rPr>
          <w:rFonts w:eastAsia="Lucida Sans Unicode"/>
          <w:spacing w:val="6"/>
          <w:sz w:val="24"/>
          <w:szCs w:val="24"/>
          <w:lang w:bidi="ru-RU"/>
        </w:rPr>
        <w:t xml:space="preserve">доступности предоставляемых услуг для инвалидов и других МГН в </w:t>
      </w:r>
      <w:r w:rsidR="00F33063">
        <w:rPr>
          <w:sz w:val="24"/>
          <w:szCs w:val="24"/>
        </w:rPr>
        <w:t>Немском муниципальном округе</w:t>
      </w:r>
      <w:r w:rsidRPr="0076188E">
        <w:rPr>
          <w:sz w:val="24"/>
          <w:szCs w:val="24"/>
        </w:rPr>
        <w:t xml:space="preserve"> Кировской области</w:t>
      </w:r>
      <w:r w:rsidRPr="0076188E">
        <w:rPr>
          <w:rFonts w:eastAsia="Lucida Sans Unicode"/>
          <w:spacing w:val="6"/>
          <w:sz w:val="24"/>
          <w:szCs w:val="24"/>
          <w:lang w:bidi="ru-RU"/>
        </w:rPr>
        <w:t>;</w:t>
      </w:r>
    </w:p>
    <w:p w:rsidR="00B71F75" w:rsidRPr="0076188E" w:rsidRDefault="00B71F75" w:rsidP="00A21655">
      <w:pPr>
        <w:ind w:firstLine="567"/>
        <w:jc w:val="both"/>
      </w:pPr>
      <w:r w:rsidRPr="0076188E">
        <w:rPr>
          <w:rFonts w:eastAsia="Lucida Sans Unicode"/>
          <w:spacing w:val="6"/>
          <w:lang w:bidi="ru-RU"/>
        </w:rPr>
        <w:t xml:space="preserve">- </w:t>
      </w:r>
      <w:r w:rsidRPr="0076188E">
        <w:rPr>
          <w:bCs/>
        </w:rPr>
        <w:t xml:space="preserve">развитие инфраструктуры образовательных  учреждений  дополнительного образования детей </w:t>
      </w:r>
      <w:r w:rsidRPr="0076188E">
        <w:t>для обеспечения жизнедеятельности детей-инвалидов и укрепления здоровья в</w:t>
      </w:r>
      <w:r w:rsidR="00F33063">
        <w:t>оспитанников ДОУ Немского муниципального округа</w:t>
      </w:r>
      <w:r w:rsidRPr="0076188E">
        <w:t xml:space="preserve"> Кировской области;</w:t>
      </w:r>
    </w:p>
    <w:p w:rsidR="00B71F75" w:rsidRPr="0076188E" w:rsidRDefault="00B71F75" w:rsidP="00A21655">
      <w:pPr>
        <w:ind w:firstLine="567"/>
        <w:jc w:val="both"/>
        <w:rPr>
          <w:rFonts w:eastAsia="Courier New"/>
          <w:color w:val="000000"/>
          <w:lang w:bidi="ru-RU"/>
        </w:rPr>
      </w:pPr>
      <w:r w:rsidRPr="0076188E">
        <w:t xml:space="preserve">- </w:t>
      </w:r>
      <w:r w:rsidRPr="0076188E">
        <w:rPr>
          <w:rFonts w:eastAsia="Courier New"/>
          <w:color w:val="000000"/>
          <w:lang w:bidi="ru-RU"/>
        </w:rPr>
        <w:t>увеличение доступных для инвалидов и других МГН приоритетных объектов социальной инфраструктуры, увеличение доли лиц с ограниченными возм</w:t>
      </w:r>
      <w:r w:rsidR="00FC5154" w:rsidRPr="0076188E">
        <w:rPr>
          <w:rFonts w:eastAsia="Courier New"/>
          <w:color w:val="000000"/>
          <w:lang w:bidi="ru-RU"/>
        </w:rPr>
        <w:t xml:space="preserve">ожностями здоровья и инвалидов </w:t>
      </w:r>
      <w:r w:rsidRPr="0076188E">
        <w:rPr>
          <w:rFonts w:eastAsia="Courier New"/>
          <w:color w:val="000000"/>
          <w:lang w:bidi="ru-RU"/>
        </w:rPr>
        <w:t>от 6 до 18 лет систематически занимающихся физической культурой и спортом, в общей численности этой категории населения</w:t>
      </w:r>
    </w:p>
    <w:p w:rsidR="00B71F75" w:rsidRPr="0076188E" w:rsidRDefault="00B71F75" w:rsidP="00A21655">
      <w:pPr>
        <w:ind w:firstLine="567"/>
        <w:jc w:val="both"/>
      </w:pPr>
      <w:r w:rsidRPr="0076188E">
        <w:rPr>
          <w:rFonts w:eastAsia="Courier New"/>
          <w:color w:val="000000"/>
          <w:lang w:bidi="ru-RU"/>
        </w:rPr>
        <w:t xml:space="preserve">- </w:t>
      </w:r>
      <w:r w:rsidRPr="0076188E">
        <w:rPr>
          <w:bCs/>
        </w:rPr>
        <w:t xml:space="preserve">развитие инфраструктуры дошкольных образовательных  учреждений  </w:t>
      </w:r>
      <w:r w:rsidRPr="0076188E">
        <w:t xml:space="preserve">для обеспечения жизнедеятельности детей </w:t>
      </w:r>
      <w:r w:rsidRPr="0076188E">
        <w:rPr>
          <w:rStyle w:val="a4"/>
          <w:b w:val="0"/>
          <w:bCs w:val="0"/>
        </w:rPr>
        <w:t>нуждающихся в психолого-педагогическойи медико-социальной помощи;</w:t>
      </w:r>
    </w:p>
    <w:p w:rsidR="00B71F75" w:rsidRPr="0076188E" w:rsidRDefault="00B71F75" w:rsidP="00A21655">
      <w:pPr>
        <w:ind w:firstLine="567"/>
        <w:jc w:val="both"/>
        <w:rPr>
          <w:rFonts w:eastAsia="Lucida Sans Unicode"/>
          <w:spacing w:val="6"/>
          <w:lang w:bidi="ru-RU"/>
        </w:rPr>
      </w:pPr>
      <w:r w:rsidRPr="0076188E">
        <w:rPr>
          <w:bCs/>
        </w:rPr>
        <w:t xml:space="preserve">- развитие инфраструктуры в дошкольных образовательных учреждениях для обеспечения </w:t>
      </w:r>
      <w:r w:rsidRPr="0076188E">
        <w:rPr>
          <w:rFonts w:eastAsia="Lucida Sans Unicode"/>
          <w:spacing w:val="6"/>
          <w:lang w:bidi="ru-RU"/>
        </w:rPr>
        <w:t>доступности предоставляемых услуг для детей инвалидов и других МГН;</w:t>
      </w:r>
    </w:p>
    <w:p w:rsidR="00B71F75" w:rsidRPr="0076188E" w:rsidRDefault="00B71F75" w:rsidP="00A21655">
      <w:pPr>
        <w:ind w:firstLine="567"/>
        <w:jc w:val="both"/>
        <w:rPr>
          <w:rFonts w:eastAsia="Courier New"/>
          <w:color w:val="000000"/>
          <w:lang w:bidi="ru-RU"/>
        </w:rPr>
      </w:pPr>
      <w:r w:rsidRPr="0076188E">
        <w:rPr>
          <w:rFonts w:eastAsia="Lucida Sans Unicode"/>
          <w:spacing w:val="6"/>
          <w:lang w:bidi="ru-RU"/>
        </w:rPr>
        <w:t xml:space="preserve">- </w:t>
      </w:r>
      <w:r w:rsidRPr="0076188E">
        <w:rPr>
          <w:bCs/>
        </w:rPr>
        <w:t xml:space="preserve">развитие  инфраструктуры в учреждениях физической культуры и спорта для обеспечения </w:t>
      </w:r>
      <w:r w:rsidRPr="0076188E">
        <w:rPr>
          <w:rFonts w:eastAsia="Lucida Sans Unicode"/>
          <w:spacing w:val="6"/>
          <w:lang w:bidi="ru-RU"/>
        </w:rPr>
        <w:t xml:space="preserve">доступности предоставляемых услуг для инвалидов и других МГН в </w:t>
      </w:r>
      <w:r w:rsidR="00F33063">
        <w:t>Немском муниципальном округе</w:t>
      </w:r>
      <w:r w:rsidRPr="0076188E">
        <w:t xml:space="preserve"> Кировской области</w:t>
      </w:r>
      <w:r w:rsidRPr="0076188E">
        <w:rPr>
          <w:rFonts w:eastAsia="Lucida Sans Unicode"/>
          <w:spacing w:val="6"/>
          <w:lang w:bidi="ru-RU"/>
        </w:rPr>
        <w:t xml:space="preserve">, </w:t>
      </w:r>
      <w:r w:rsidRPr="0076188E">
        <w:rPr>
          <w:rFonts w:eastAsia="Courier New"/>
          <w:color w:val="000000"/>
          <w:lang w:bidi="ru-RU"/>
        </w:rPr>
        <w:t xml:space="preserve"> увеличение доли лиц с ограниченными возможностями здоровья от 6 до 18 лет систематически занимающихся физической культурой и спортом, в общей численности этой категории населения;</w:t>
      </w:r>
    </w:p>
    <w:p w:rsidR="00B71F75" w:rsidRPr="0076188E" w:rsidRDefault="00B71F75" w:rsidP="00A21655">
      <w:pPr>
        <w:ind w:firstLine="567"/>
        <w:jc w:val="both"/>
        <w:rPr>
          <w:rFonts w:eastAsia="Lucida Sans Unicode"/>
          <w:spacing w:val="6"/>
          <w:lang w:bidi="ru-RU"/>
        </w:rPr>
      </w:pPr>
      <w:r w:rsidRPr="0076188E">
        <w:rPr>
          <w:rFonts w:eastAsia="Courier New"/>
          <w:color w:val="000000"/>
          <w:lang w:bidi="ru-RU"/>
        </w:rPr>
        <w:t xml:space="preserve">- </w:t>
      </w:r>
      <w:r w:rsidRPr="0076188E">
        <w:rPr>
          <w:bCs/>
        </w:rPr>
        <w:t xml:space="preserve">развитие инфраструктуры в учреждениях культуры и архивного дела для обеспечения </w:t>
      </w:r>
      <w:r w:rsidRPr="0076188E">
        <w:rPr>
          <w:rFonts w:eastAsia="Lucida Sans Unicode"/>
          <w:spacing w:val="6"/>
          <w:lang w:bidi="ru-RU"/>
        </w:rPr>
        <w:t xml:space="preserve">доступности предоставляемых услуг для инвалидов и других МГН в </w:t>
      </w:r>
      <w:r w:rsidR="00F33063">
        <w:t>Немском муниципальном округе</w:t>
      </w:r>
      <w:r w:rsidRPr="0076188E">
        <w:t xml:space="preserve"> Кировской области</w:t>
      </w:r>
    </w:p>
    <w:p w:rsidR="00B71F75" w:rsidRPr="0076188E" w:rsidRDefault="00B71F75" w:rsidP="00A21655">
      <w:pPr>
        <w:ind w:firstLine="567"/>
        <w:jc w:val="both"/>
        <w:rPr>
          <w:rFonts w:eastAsia="Courier New"/>
          <w:color w:val="000000"/>
          <w:lang w:bidi="ru-RU"/>
        </w:rPr>
      </w:pPr>
      <w:r w:rsidRPr="0076188E">
        <w:rPr>
          <w:rFonts w:eastAsia="Lucida Sans Unicode"/>
          <w:spacing w:val="6"/>
          <w:lang w:bidi="ru-RU"/>
        </w:rPr>
        <w:t xml:space="preserve">- </w:t>
      </w:r>
      <w:r w:rsidR="00FC5154" w:rsidRPr="0076188E">
        <w:rPr>
          <w:rFonts w:eastAsia="Courier New"/>
          <w:color w:val="000000"/>
          <w:lang w:bidi="ru-RU"/>
        </w:rPr>
        <w:t>у</w:t>
      </w:r>
      <w:r w:rsidRPr="0076188E">
        <w:rPr>
          <w:rFonts w:eastAsia="Courier New"/>
          <w:color w:val="000000"/>
          <w:lang w:bidi="ru-RU"/>
        </w:rPr>
        <w:t xml:space="preserve">величение числа </w:t>
      </w:r>
      <w:r w:rsidR="005B3E44" w:rsidRPr="0076188E">
        <w:rPr>
          <w:rFonts w:eastAsia="Courier New"/>
          <w:color w:val="000000"/>
          <w:lang w:bidi="ru-RU"/>
        </w:rPr>
        <w:t xml:space="preserve">приоритетных объектов социальной, транспортной, инженерной инфраструктуры </w:t>
      </w:r>
      <w:r w:rsidRPr="0076188E">
        <w:rPr>
          <w:rFonts w:eastAsia="Courier New"/>
          <w:color w:val="000000"/>
          <w:lang w:bidi="ru-RU"/>
        </w:rPr>
        <w:t xml:space="preserve">адаптированных для инвалидов и других МГН </w:t>
      </w:r>
    </w:p>
    <w:p w:rsidR="00B71F75" w:rsidRPr="0076188E" w:rsidRDefault="00B71F75" w:rsidP="00A21655">
      <w:pPr>
        <w:ind w:firstLine="567"/>
        <w:jc w:val="both"/>
        <w:rPr>
          <w:rFonts w:eastAsia="Courier New"/>
          <w:color w:val="000000"/>
          <w:lang w:bidi="ru-RU"/>
        </w:rPr>
      </w:pPr>
      <w:r w:rsidRPr="0076188E">
        <w:rPr>
          <w:rFonts w:eastAsia="Courier New"/>
          <w:color w:val="000000"/>
          <w:lang w:bidi="ru-RU"/>
        </w:rPr>
        <w:t>- создание условий для повышения эффективности и образовательных мероприятий для инвалидов</w:t>
      </w:r>
      <w:r w:rsidR="005B3E44" w:rsidRPr="0076188E">
        <w:rPr>
          <w:rFonts w:eastAsia="Courier New"/>
          <w:color w:val="000000"/>
          <w:lang w:bidi="ru-RU"/>
        </w:rPr>
        <w:t xml:space="preserve"> и</w:t>
      </w:r>
      <w:r w:rsidRPr="0076188E">
        <w:rPr>
          <w:rFonts w:eastAsia="Courier New"/>
          <w:color w:val="000000"/>
          <w:lang w:bidi="ru-RU"/>
        </w:rPr>
        <w:t xml:space="preserve"> других МГН в  </w:t>
      </w:r>
      <w:r w:rsidR="00F33063">
        <w:t>Немском муниципальном округе</w:t>
      </w:r>
      <w:r w:rsidRPr="0076188E">
        <w:t xml:space="preserve"> Кировской области</w:t>
      </w:r>
      <w:r w:rsidRPr="0076188E">
        <w:rPr>
          <w:rFonts w:eastAsia="Courier New"/>
          <w:color w:val="000000"/>
          <w:lang w:bidi="ru-RU"/>
        </w:rPr>
        <w:t>;</w:t>
      </w:r>
    </w:p>
    <w:p w:rsidR="00B71F75" w:rsidRPr="0076188E" w:rsidRDefault="00B71F75" w:rsidP="00A21655">
      <w:pPr>
        <w:ind w:firstLine="567"/>
        <w:jc w:val="both"/>
      </w:pPr>
      <w:r w:rsidRPr="0076188E">
        <w:rPr>
          <w:rFonts w:eastAsia="Courier New"/>
          <w:color w:val="000000"/>
          <w:lang w:bidi="ru-RU"/>
        </w:rPr>
        <w:t>- увеличение числа граждан с ограниченными возможностями здоровья, удовлетворенных качеством предоставления услуг.</w:t>
      </w:r>
    </w:p>
    <w:p w:rsidR="002473BC" w:rsidRDefault="002473BC" w:rsidP="00F52557">
      <w:pPr>
        <w:ind w:firstLine="709"/>
        <w:jc w:val="both"/>
        <w:rPr>
          <w:sz w:val="28"/>
          <w:szCs w:val="28"/>
        </w:rPr>
        <w:sectPr w:rsidR="002473BC" w:rsidSect="00C35868">
          <w:pgSz w:w="11906" w:h="16838"/>
          <w:pgMar w:top="709" w:right="707" w:bottom="720" w:left="1276" w:header="706" w:footer="706" w:gutter="0"/>
          <w:cols w:space="708"/>
          <w:docGrid w:linePitch="360"/>
        </w:sectPr>
      </w:pPr>
      <w:r w:rsidRPr="0076188E">
        <w:t>________________________________________________________</w:t>
      </w:r>
    </w:p>
    <w:p w:rsidR="00EC587D" w:rsidRPr="003F563E" w:rsidRDefault="00EC587D" w:rsidP="00EC587D">
      <w:pPr>
        <w:shd w:val="clear" w:color="auto" w:fill="FFFFFF"/>
        <w:ind w:left="-708"/>
        <w:jc w:val="right"/>
        <w:rPr>
          <w:rFonts w:eastAsia="Calibri"/>
          <w:b/>
          <w:color w:val="000000"/>
          <w:spacing w:val="-6"/>
          <w:kern w:val="1"/>
          <w:sz w:val="22"/>
          <w:szCs w:val="22"/>
        </w:rPr>
      </w:pPr>
      <w:r w:rsidRPr="003F563E">
        <w:rPr>
          <w:rFonts w:eastAsia="Calibri"/>
          <w:b/>
          <w:color w:val="000000"/>
          <w:spacing w:val="-6"/>
          <w:kern w:val="1"/>
          <w:sz w:val="22"/>
          <w:szCs w:val="22"/>
        </w:rPr>
        <w:lastRenderedPageBreak/>
        <w:t>Приложение № 1</w:t>
      </w:r>
    </w:p>
    <w:p w:rsidR="00EC587D" w:rsidRPr="003F563E" w:rsidRDefault="00EC587D" w:rsidP="00EC587D">
      <w:pPr>
        <w:shd w:val="clear" w:color="auto" w:fill="FFFFFF"/>
        <w:ind w:left="-708"/>
        <w:jc w:val="right"/>
        <w:rPr>
          <w:rFonts w:eastAsia="Calibri"/>
          <w:b/>
          <w:color w:val="000000"/>
          <w:spacing w:val="-6"/>
          <w:kern w:val="1"/>
          <w:sz w:val="22"/>
          <w:szCs w:val="22"/>
        </w:rPr>
      </w:pPr>
      <w:r w:rsidRPr="003F563E">
        <w:rPr>
          <w:rFonts w:eastAsia="Calibri"/>
          <w:b/>
          <w:color w:val="000000"/>
          <w:spacing w:val="-6"/>
          <w:kern w:val="1"/>
          <w:sz w:val="22"/>
          <w:szCs w:val="22"/>
        </w:rPr>
        <w:t>к «дорожной карте»</w:t>
      </w:r>
    </w:p>
    <w:p w:rsidR="00A21655" w:rsidRPr="003F563E" w:rsidRDefault="00A21655" w:rsidP="00A21655">
      <w:pPr>
        <w:shd w:val="clear" w:color="auto" w:fill="FFFFFF"/>
        <w:ind w:left="-708"/>
        <w:jc w:val="center"/>
        <w:rPr>
          <w:rFonts w:eastAsia="Calibri"/>
          <w:b/>
          <w:color w:val="000000"/>
          <w:spacing w:val="-6"/>
          <w:kern w:val="1"/>
          <w:sz w:val="22"/>
          <w:szCs w:val="22"/>
        </w:rPr>
      </w:pPr>
      <w:r w:rsidRPr="003F563E">
        <w:rPr>
          <w:rFonts w:eastAsia="Calibri"/>
          <w:b/>
          <w:color w:val="000000"/>
          <w:spacing w:val="-6"/>
          <w:kern w:val="1"/>
          <w:sz w:val="22"/>
          <w:szCs w:val="22"/>
        </w:rPr>
        <w:t>Таблица</w:t>
      </w:r>
    </w:p>
    <w:p w:rsidR="00A21655" w:rsidRPr="003F563E" w:rsidRDefault="00A21655" w:rsidP="00A21655">
      <w:pPr>
        <w:shd w:val="clear" w:color="auto" w:fill="FFFFFF"/>
        <w:spacing w:line="240" w:lineRule="exact"/>
        <w:ind w:left="16" w:right="326"/>
        <w:jc w:val="center"/>
        <w:rPr>
          <w:rFonts w:eastAsia="Calibri"/>
          <w:b/>
          <w:color w:val="000000"/>
          <w:spacing w:val="-2"/>
          <w:kern w:val="1"/>
          <w:sz w:val="22"/>
          <w:szCs w:val="22"/>
        </w:rPr>
      </w:pPr>
      <w:r w:rsidRPr="003F563E">
        <w:rPr>
          <w:rFonts w:eastAsia="Calibri"/>
          <w:b/>
          <w:color w:val="000000"/>
          <w:spacing w:val="-2"/>
          <w:kern w:val="1"/>
          <w:sz w:val="22"/>
          <w:szCs w:val="22"/>
        </w:rPr>
        <w:t xml:space="preserve"> повышения значений показателей доступности для инвалидов объектов и услуг  </w:t>
      </w:r>
    </w:p>
    <w:p w:rsidR="00A21655" w:rsidRPr="003F563E" w:rsidRDefault="00A21655" w:rsidP="00A21655">
      <w:pPr>
        <w:shd w:val="clear" w:color="auto" w:fill="FFFFFF"/>
        <w:spacing w:line="240" w:lineRule="exact"/>
        <w:ind w:left="-708" w:right="326"/>
        <w:jc w:val="center"/>
        <w:rPr>
          <w:b/>
          <w:sz w:val="22"/>
          <w:szCs w:val="22"/>
        </w:rPr>
      </w:pPr>
    </w:p>
    <w:tbl>
      <w:tblPr>
        <w:tblW w:w="15382" w:type="dxa"/>
        <w:tblInd w:w="-1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84"/>
        <w:gridCol w:w="1350"/>
        <w:gridCol w:w="900"/>
        <w:gridCol w:w="810"/>
        <w:gridCol w:w="810"/>
        <w:gridCol w:w="810"/>
        <w:gridCol w:w="810"/>
        <w:gridCol w:w="900"/>
        <w:gridCol w:w="3300"/>
        <w:gridCol w:w="8"/>
      </w:tblGrid>
      <w:tr w:rsidR="00A21655" w:rsidRPr="003F563E" w:rsidTr="003F563E">
        <w:trPr>
          <w:gridAfter w:val="1"/>
          <w:wAfter w:w="8" w:type="dxa"/>
          <w:trHeight w:val="1497"/>
        </w:trPr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kern w:val="1"/>
                <w:sz w:val="22"/>
                <w:szCs w:val="22"/>
              </w:rPr>
              <w:t>Наименование показателя</w:t>
            </w:r>
          </w:p>
          <w:p w:rsidR="00A21655" w:rsidRPr="003F563E" w:rsidRDefault="00A21655" w:rsidP="005603F0">
            <w:pPr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kern w:val="1"/>
                <w:sz w:val="22"/>
                <w:szCs w:val="22"/>
              </w:rPr>
              <w:t>доступности для инвалидов</w:t>
            </w:r>
          </w:p>
          <w:p w:rsidR="00A21655" w:rsidRPr="003F563E" w:rsidRDefault="00A21655" w:rsidP="005603F0">
            <w:pPr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  <w:t>объектов и услуг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kern w:val="1"/>
                <w:sz w:val="22"/>
                <w:szCs w:val="22"/>
              </w:rPr>
              <w:t>Единица измерения</w:t>
            </w:r>
          </w:p>
        </w:tc>
        <w:tc>
          <w:tcPr>
            <w:tcW w:w="50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67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kern w:val="1"/>
                <w:sz w:val="22"/>
                <w:szCs w:val="22"/>
              </w:rPr>
              <w:t>Значения показателей</w:t>
            </w:r>
          </w:p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sz w:val="22"/>
                <w:szCs w:val="22"/>
              </w:rPr>
            </w:pPr>
          </w:p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24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kern w:val="1"/>
                <w:sz w:val="22"/>
                <w:szCs w:val="22"/>
              </w:rPr>
              <w:t>Структурное подразделение (должностное лицо),</w:t>
            </w:r>
          </w:p>
          <w:p w:rsidR="00A21655" w:rsidRPr="003F563E" w:rsidRDefault="00A21655" w:rsidP="005603F0">
            <w:pPr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  <w:t xml:space="preserve">ответственное за мониторинг и достижение запланированных </w:t>
            </w:r>
            <w:r w:rsidRPr="003F563E">
              <w:rPr>
                <w:rFonts w:eastAsia="Calibri"/>
                <w:color w:val="000000"/>
                <w:spacing w:val="-2"/>
                <w:kern w:val="1"/>
                <w:sz w:val="22"/>
                <w:szCs w:val="22"/>
              </w:rPr>
              <w:t>значений показателей доступности для инвалидов объектов и услуг</w:t>
            </w:r>
          </w:p>
        </w:tc>
      </w:tr>
      <w:tr w:rsidR="006C7EE2" w:rsidRPr="003F563E" w:rsidTr="00ED6CDE">
        <w:trPr>
          <w:gridAfter w:val="1"/>
          <w:wAfter w:w="8" w:type="dxa"/>
          <w:trHeight w:val="418"/>
        </w:trPr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</w:tcPr>
          <w:p w:rsidR="006C7EE2" w:rsidRPr="003F563E" w:rsidRDefault="006C7EE2" w:rsidP="005603F0">
            <w:pPr>
              <w:snapToGrid w:val="0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E2" w:rsidRPr="003F563E" w:rsidRDefault="006C7EE2" w:rsidP="005603F0">
            <w:pPr>
              <w:snapToGrid w:val="0"/>
              <w:rPr>
                <w:rFonts w:eastAsia="Calibri"/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E2" w:rsidRPr="003F563E" w:rsidRDefault="00F33063" w:rsidP="006C7EE2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4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spacing w:val="-4"/>
                <w:kern w:val="1"/>
                <w:sz w:val="22"/>
                <w:szCs w:val="22"/>
              </w:rPr>
              <w:t>2022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C7EE2" w:rsidRPr="003F563E" w:rsidRDefault="00F33063" w:rsidP="006C7EE2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  <w:t>2023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C7EE2" w:rsidRPr="003F563E" w:rsidRDefault="00F33063" w:rsidP="006C7EE2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color w:val="000000"/>
                <w:spacing w:val="-1"/>
                <w:kern w:val="1"/>
                <w:sz w:val="22"/>
                <w:szCs w:val="22"/>
              </w:rPr>
              <w:t>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7EE2" w:rsidRPr="003F563E" w:rsidRDefault="00F33063" w:rsidP="006C7EE2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kern w:val="1"/>
                <w:sz w:val="22"/>
                <w:szCs w:val="22"/>
              </w:rPr>
              <w:t>2025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C7EE2" w:rsidRPr="003F563E" w:rsidRDefault="00F33063" w:rsidP="006C7EE2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kern w:val="1"/>
                <w:sz w:val="22"/>
                <w:szCs w:val="22"/>
              </w:rPr>
              <w:t>2026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C7EE2" w:rsidRPr="003F563E" w:rsidRDefault="006C7EE2" w:rsidP="006C7EE2">
            <w:pPr>
              <w:shd w:val="clear" w:color="auto" w:fill="FFFFFF"/>
              <w:snapToGrid w:val="0"/>
              <w:jc w:val="center"/>
              <w:rPr>
                <w:rFonts w:eastAsia="Calibri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kern w:val="1"/>
                <w:sz w:val="22"/>
                <w:szCs w:val="22"/>
              </w:rPr>
              <w:t>20</w:t>
            </w:r>
            <w:r w:rsidR="00F33063" w:rsidRPr="003F563E">
              <w:rPr>
                <w:rFonts w:eastAsia="Calibri"/>
                <w:kern w:val="1"/>
                <w:sz w:val="22"/>
                <w:szCs w:val="22"/>
              </w:rPr>
              <w:t>27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EE2" w:rsidRPr="003F563E" w:rsidRDefault="006C7EE2" w:rsidP="005603F0">
            <w:pPr>
              <w:shd w:val="clear" w:color="auto" w:fill="FFFFFF"/>
              <w:snapToGrid w:val="0"/>
              <w:rPr>
                <w:rFonts w:eastAsia="Calibri"/>
                <w:kern w:val="1"/>
                <w:sz w:val="22"/>
                <w:szCs w:val="22"/>
              </w:rPr>
            </w:pPr>
          </w:p>
        </w:tc>
      </w:tr>
      <w:tr w:rsidR="006C7EE2" w:rsidRPr="003F563E" w:rsidTr="003F563E">
        <w:trPr>
          <w:gridAfter w:val="1"/>
          <w:wAfter w:w="8" w:type="dxa"/>
          <w:trHeight w:val="2414"/>
        </w:trPr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</w:tcPr>
          <w:p w:rsidR="0057238A" w:rsidRPr="003F563E" w:rsidRDefault="0057238A" w:rsidP="0057238A">
            <w:pPr>
              <w:pStyle w:val="a3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 сотрудников)</w:t>
            </w:r>
          </w:p>
          <w:p w:rsidR="006C7EE2" w:rsidRPr="003F563E" w:rsidRDefault="006C7EE2" w:rsidP="0057238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E2" w:rsidRPr="003F563E" w:rsidRDefault="006C7EE2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проценты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EE2" w:rsidRPr="003F563E" w:rsidRDefault="008A1EB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90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C7EE2" w:rsidRPr="003F563E" w:rsidRDefault="008A1EB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95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6C7EE2" w:rsidRPr="003F563E" w:rsidRDefault="006C7EE2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C7EE2" w:rsidRPr="003F563E" w:rsidRDefault="006C7EE2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" w:space="0" w:color="000000"/>
            </w:tcBorders>
          </w:tcPr>
          <w:p w:rsidR="006C7EE2" w:rsidRPr="003F563E" w:rsidRDefault="006C7EE2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</w:tcPr>
          <w:p w:rsidR="006C7EE2" w:rsidRPr="003F563E" w:rsidRDefault="006C7EE2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EE2" w:rsidRPr="003F563E" w:rsidRDefault="00F33063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6C7EE2" w:rsidRPr="003F563E">
              <w:rPr>
                <w:sz w:val="22"/>
                <w:szCs w:val="22"/>
              </w:rPr>
              <w:t xml:space="preserve"> Кировской области</w:t>
            </w:r>
            <w:r w:rsidRPr="003F563E">
              <w:rPr>
                <w:sz w:val="22"/>
                <w:szCs w:val="22"/>
              </w:rPr>
              <w:t xml:space="preserve"> (далее - управление по социальным вопросам</w:t>
            </w:r>
            <w:r w:rsidR="006C7EE2" w:rsidRPr="003F563E">
              <w:rPr>
                <w:sz w:val="22"/>
                <w:szCs w:val="22"/>
              </w:rPr>
              <w:t>)</w:t>
            </w:r>
            <w:r w:rsidR="0057238A" w:rsidRPr="003F563E">
              <w:rPr>
                <w:sz w:val="22"/>
                <w:szCs w:val="22"/>
              </w:rPr>
              <w:t>,</w:t>
            </w:r>
          </w:p>
          <w:p w:rsidR="0057238A" w:rsidRPr="003F563E" w:rsidRDefault="0057238A" w:rsidP="00C94D1E">
            <w:pPr>
              <w:pStyle w:val="a3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Отдел трудоустройства Немского района КОГКУ ЦЗН Нолинского района (далее – отдел трудоустройства)</w:t>
            </w:r>
          </w:p>
          <w:p w:rsidR="0057238A" w:rsidRPr="003F563E" w:rsidRDefault="0057238A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</w:tr>
      <w:tr w:rsidR="00D363E5" w:rsidRPr="003F563E" w:rsidTr="00ED6CDE">
        <w:trPr>
          <w:gridAfter w:val="1"/>
          <w:wAfter w:w="8" w:type="dxa"/>
          <w:trHeight w:val="782"/>
        </w:trPr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</w:tcPr>
          <w:p w:rsidR="00D363E5" w:rsidRPr="003F563E" w:rsidRDefault="00D363E5" w:rsidP="00D363E5">
            <w:pPr>
              <w:pStyle w:val="a3"/>
              <w:snapToGri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Удельный вес объектов культуры, образования, в которых обеспечено сопровождение инвалидов, имеющих стойкие расстройства функций зрения и самостоятельного передвижения, и оказание им помощи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3E5" w:rsidRPr="003F563E" w:rsidRDefault="0001004F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проценты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3E5" w:rsidRPr="003F563E" w:rsidRDefault="002712E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D363E5" w:rsidRPr="003F563E" w:rsidRDefault="002712E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D363E5" w:rsidRPr="003F563E" w:rsidRDefault="002712E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3E5" w:rsidRPr="003F563E" w:rsidRDefault="002712E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" w:space="0" w:color="000000"/>
            </w:tcBorders>
          </w:tcPr>
          <w:p w:rsidR="00D363E5" w:rsidRPr="003F563E" w:rsidRDefault="002712E6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</w:tcPr>
          <w:p w:rsidR="00D363E5" w:rsidRPr="003F563E" w:rsidRDefault="0001004F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3E5" w:rsidRPr="003F563E" w:rsidRDefault="00123F92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Управление </w:t>
            </w:r>
            <w:r w:rsidR="00C94D1E" w:rsidRPr="003F563E">
              <w:rPr>
                <w:sz w:val="22"/>
                <w:szCs w:val="22"/>
              </w:rPr>
              <w:t>по социальным вопросам</w:t>
            </w:r>
          </w:p>
        </w:tc>
      </w:tr>
      <w:tr w:rsidR="001727D5" w:rsidRPr="003F563E" w:rsidTr="00ED6CDE">
        <w:trPr>
          <w:gridAfter w:val="1"/>
          <w:wAfter w:w="8" w:type="dxa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727D5" w:rsidRPr="003F563E" w:rsidRDefault="001727D5" w:rsidP="005603F0">
            <w:pPr>
              <w:shd w:val="clear" w:color="auto" w:fill="FFFFFF"/>
              <w:snapToGrid w:val="0"/>
              <w:rPr>
                <w:rFonts w:eastAsia="Calibri"/>
                <w:kern w:val="1"/>
                <w:sz w:val="22"/>
                <w:szCs w:val="22"/>
              </w:rPr>
            </w:pPr>
            <w:r w:rsidRPr="003F563E">
              <w:rPr>
                <w:rFonts w:eastAsia="Calibri"/>
                <w:kern w:val="1"/>
                <w:sz w:val="22"/>
                <w:szCs w:val="22"/>
              </w:rPr>
              <w:t>Удельный вес объектов в сфере труда, образования, культуры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1727D5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:rsidR="001727D5" w:rsidRPr="003F563E" w:rsidRDefault="001727D5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727D5" w:rsidRPr="003F563E" w:rsidRDefault="001727D5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727D5" w:rsidRPr="003F563E" w:rsidRDefault="001727D5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ED6CDE" w:rsidRPr="003F563E" w:rsidRDefault="00ED6CDE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Управление </w:t>
            </w:r>
            <w:r w:rsidR="00C94D1E" w:rsidRPr="003F563E">
              <w:rPr>
                <w:sz w:val="22"/>
                <w:szCs w:val="22"/>
              </w:rPr>
              <w:t>по социальным вопросам</w:t>
            </w:r>
            <w:r w:rsidRPr="003F563E">
              <w:rPr>
                <w:sz w:val="22"/>
                <w:szCs w:val="22"/>
              </w:rPr>
              <w:t>,</w:t>
            </w:r>
          </w:p>
          <w:p w:rsidR="001727D5" w:rsidRPr="003F563E" w:rsidRDefault="00ED6CDE" w:rsidP="0057238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Отдел трудоустройства (по согласованию)</w:t>
            </w:r>
          </w:p>
        </w:tc>
      </w:tr>
      <w:tr w:rsidR="001727D5" w:rsidRPr="003F563E" w:rsidTr="00ED6CDE"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7D5" w:rsidRPr="003F563E" w:rsidRDefault="001727D5" w:rsidP="00ED6CDE">
            <w:pPr>
              <w:pStyle w:val="a3"/>
              <w:snapToGri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1727D5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проценты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58,5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59,5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60,5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61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D5" w:rsidRPr="003F563E" w:rsidRDefault="00C94D1E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</w:t>
            </w:r>
          </w:p>
        </w:tc>
      </w:tr>
      <w:tr w:rsidR="001727D5" w:rsidRPr="003F563E" w:rsidTr="00ED6CDE">
        <w:trPr>
          <w:gridAfter w:val="1"/>
          <w:wAfter w:w="8" w:type="dxa"/>
        </w:trPr>
        <w:tc>
          <w:tcPr>
            <w:tcW w:w="56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727D5" w:rsidRPr="003F563E" w:rsidRDefault="001727D5" w:rsidP="00ED6CDE">
            <w:pPr>
              <w:pStyle w:val="a3"/>
              <w:snapToGri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Удельный вес инвалидов, обучающихся по адаптированным основным общеобразовательным </w:t>
            </w:r>
            <w:r w:rsidRPr="003F563E">
              <w:rPr>
                <w:sz w:val="22"/>
                <w:szCs w:val="22"/>
              </w:rPr>
              <w:lastRenderedPageBreak/>
              <w:t>программам в отдельных (коррекционных) классах общеобразовательных организациях, от общего числа обучающихся инвалидов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1727D5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9,5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727D5" w:rsidRPr="003F563E" w:rsidRDefault="00A60DFA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12</w:t>
            </w:r>
            <w:r w:rsidR="00F74F4E" w:rsidRPr="003F563E">
              <w:rPr>
                <w:sz w:val="22"/>
                <w:szCs w:val="22"/>
              </w:rPr>
              <w:t>,0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7D5" w:rsidRPr="003F563E" w:rsidRDefault="00C94D1E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</w:t>
            </w:r>
          </w:p>
        </w:tc>
      </w:tr>
      <w:tr w:rsidR="001727D5" w:rsidRPr="003F563E" w:rsidTr="003F563E">
        <w:trPr>
          <w:gridAfter w:val="1"/>
          <w:wAfter w:w="8" w:type="dxa"/>
          <w:trHeight w:val="757"/>
        </w:trPr>
        <w:tc>
          <w:tcPr>
            <w:tcW w:w="5684" w:type="dxa"/>
            <w:tcBorders>
              <w:left w:val="single" w:sz="1" w:space="0" w:color="000000"/>
              <w:bottom w:val="single" w:sz="1" w:space="0" w:color="000000"/>
            </w:tcBorders>
          </w:tcPr>
          <w:p w:rsidR="001727D5" w:rsidRPr="003F563E" w:rsidRDefault="001727D5" w:rsidP="003F563E">
            <w:pPr>
              <w:pStyle w:val="a3"/>
              <w:snapToGri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1727D5" w:rsidP="005603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проценты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</w:tcPr>
          <w:p w:rsidR="001727D5" w:rsidRPr="003F563E" w:rsidRDefault="00614E5E" w:rsidP="006C7EE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45,0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7D5" w:rsidRPr="003F563E" w:rsidRDefault="00C94D1E" w:rsidP="00C94D1E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</w:t>
            </w:r>
          </w:p>
        </w:tc>
      </w:tr>
    </w:tbl>
    <w:p w:rsidR="00997284" w:rsidRPr="003F563E" w:rsidRDefault="00997284" w:rsidP="00F52557">
      <w:pPr>
        <w:ind w:firstLine="709"/>
        <w:jc w:val="both"/>
        <w:rPr>
          <w:sz w:val="22"/>
          <w:szCs w:val="22"/>
        </w:rPr>
      </w:pPr>
    </w:p>
    <w:p w:rsidR="00EC587D" w:rsidRPr="003F563E" w:rsidRDefault="00997284" w:rsidP="003F563E">
      <w:pPr>
        <w:widowControl/>
        <w:suppressAutoHyphens w:val="0"/>
        <w:jc w:val="right"/>
        <w:rPr>
          <w:rFonts w:eastAsia="Calibri"/>
          <w:b/>
          <w:color w:val="000000"/>
          <w:spacing w:val="-6"/>
          <w:kern w:val="1"/>
          <w:sz w:val="22"/>
          <w:szCs w:val="22"/>
        </w:rPr>
      </w:pPr>
      <w:r w:rsidRPr="003F563E">
        <w:rPr>
          <w:sz w:val="22"/>
          <w:szCs w:val="22"/>
        </w:rPr>
        <w:br w:type="page"/>
      </w:r>
      <w:r w:rsidR="00EC587D" w:rsidRPr="003F563E">
        <w:rPr>
          <w:rFonts w:eastAsia="Calibri"/>
          <w:b/>
          <w:color w:val="000000"/>
          <w:spacing w:val="-6"/>
          <w:kern w:val="1"/>
          <w:sz w:val="22"/>
          <w:szCs w:val="22"/>
        </w:rPr>
        <w:lastRenderedPageBreak/>
        <w:t>Приложение № 2</w:t>
      </w:r>
    </w:p>
    <w:p w:rsidR="00EC587D" w:rsidRPr="003F563E" w:rsidRDefault="00EC587D" w:rsidP="003F563E">
      <w:pPr>
        <w:shd w:val="clear" w:color="auto" w:fill="FFFFFF"/>
        <w:ind w:left="-708"/>
        <w:jc w:val="right"/>
        <w:rPr>
          <w:rFonts w:eastAsia="Calibri"/>
          <w:b/>
          <w:color w:val="000000"/>
          <w:spacing w:val="-6"/>
          <w:kern w:val="1"/>
          <w:sz w:val="22"/>
          <w:szCs w:val="22"/>
        </w:rPr>
      </w:pPr>
      <w:r w:rsidRPr="003F563E">
        <w:rPr>
          <w:rFonts w:eastAsia="Calibri"/>
          <w:b/>
          <w:color w:val="000000"/>
          <w:spacing w:val="-6"/>
          <w:kern w:val="1"/>
          <w:sz w:val="22"/>
          <w:szCs w:val="22"/>
        </w:rPr>
        <w:t>к «дорожной карте»</w:t>
      </w:r>
    </w:p>
    <w:p w:rsidR="00EC587D" w:rsidRPr="003F563E" w:rsidRDefault="00EC587D" w:rsidP="003F56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E5B4B" w:rsidRPr="003F563E" w:rsidRDefault="00997284" w:rsidP="003F56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F563E">
        <w:rPr>
          <w:b/>
          <w:sz w:val="22"/>
          <w:szCs w:val="22"/>
        </w:rPr>
        <w:t>Перечень мероприятий</w:t>
      </w:r>
      <w:r w:rsidR="00CE5B4B" w:rsidRPr="003F563E">
        <w:rPr>
          <w:b/>
          <w:sz w:val="22"/>
          <w:szCs w:val="22"/>
        </w:rPr>
        <w:t>,</w:t>
      </w:r>
      <w:r w:rsidR="003F563E">
        <w:rPr>
          <w:b/>
          <w:sz w:val="22"/>
          <w:szCs w:val="22"/>
        </w:rPr>
        <w:t xml:space="preserve"> </w:t>
      </w:r>
      <w:r w:rsidR="00CE5B4B" w:rsidRPr="003F563E">
        <w:rPr>
          <w:b/>
          <w:sz w:val="22"/>
          <w:szCs w:val="22"/>
        </w:rPr>
        <w:t>реализуемых для достижения запланированных значений</w:t>
      </w:r>
    </w:p>
    <w:p w:rsidR="00CE5B4B" w:rsidRPr="003F563E" w:rsidRDefault="00CE5B4B" w:rsidP="00CE5B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F563E">
        <w:rPr>
          <w:b/>
          <w:sz w:val="22"/>
          <w:szCs w:val="22"/>
        </w:rPr>
        <w:t>показателей доступности для инвалидов</w:t>
      </w:r>
      <w:r w:rsidR="003F563E">
        <w:rPr>
          <w:b/>
          <w:sz w:val="22"/>
          <w:szCs w:val="22"/>
        </w:rPr>
        <w:t xml:space="preserve"> </w:t>
      </w:r>
      <w:r w:rsidRPr="003F563E">
        <w:rPr>
          <w:b/>
          <w:sz w:val="22"/>
          <w:szCs w:val="22"/>
        </w:rPr>
        <w:t>объектов и услуг</w:t>
      </w:r>
    </w:p>
    <w:p w:rsidR="00997284" w:rsidRPr="003F563E" w:rsidRDefault="00997284" w:rsidP="0099728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94"/>
        <w:gridCol w:w="3060"/>
        <w:gridCol w:w="90"/>
        <w:gridCol w:w="2160"/>
        <w:gridCol w:w="9"/>
        <w:gridCol w:w="1418"/>
        <w:gridCol w:w="3685"/>
      </w:tblGrid>
      <w:tr w:rsidR="003264B1" w:rsidRPr="003F563E" w:rsidTr="00B14899">
        <w:trPr>
          <w:tblHeader/>
        </w:trPr>
        <w:tc>
          <w:tcPr>
            <w:tcW w:w="534" w:type="dxa"/>
            <w:vAlign w:val="center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№</w:t>
            </w:r>
          </w:p>
        </w:tc>
        <w:tc>
          <w:tcPr>
            <w:tcW w:w="3894" w:type="dxa"/>
            <w:vAlign w:val="center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Мероприятие</w:t>
            </w:r>
          </w:p>
        </w:tc>
        <w:tc>
          <w:tcPr>
            <w:tcW w:w="3060" w:type="dxa"/>
            <w:vAlign w:val="center"/>
          </w:tcPr>
          <w:p w:rsidR="003264B1" w:rsidRPr="003F563E" w:rsidRDefault="00B14899" w:rsidP="003264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59" w:type="dxa"/>
            <w:gridSpan w:val="3"/>
            <w:vAlign w:val="center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Align w:val="center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3264B1" w:rsidRPr="003F563E" w:rsidRDefault="00771AA3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97284" w:rsidRPr="003F563E" w:rsidTr="005603F0"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МГН на территории </w:t>
            </w:r>
            <w:r w:rsidR="003A1154" w:rsidRPr="003F563E">
              <w:rPr>
                <w:b/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b/>
                <w:sz w:val="22"/>
                <w:szCs w:val="22"/>
              </w:rPr>
              <w:t xml:space="preserve"> Кировской области.</w:t>
            </w:r>
          </w:p>
        </w:tc>
      </w:tr>
      <w:tr w:rsidR="003264B1" w:rsidRPr="003F563E" w:rsidTr="0057238A">
        <w:trPr>
          <w:trHeight w:val="2006"/>
        </w:trPr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Принятие постановления администрации </w:t>
            </w:r>
            <w:r w:rsidR="003A67C8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об утверждении  мониторинга напряженности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 на территории </w:t>
            </w:r>
            <w:r w:rsidR="003A67C8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3060" w:type="dxa"/>
          </w:tcPr>
          <w:p w:rsidR="00665BA1" w:rsidRPr="003F563E" w:rsidRDefault="00665BA1" w:rsidP="003A67C8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</w:t>
            </w:r>
            <w:r w:rsidR="003A67C8" w:rsidRPr="003F563E">
              <w:rPr>
                <w:sz w:val="22"/>
                <w:szCs w:val="22"/>
              </w:rPr>
              <w:t>инистрации Немского района от 25.03.2019 № 22</w:t>
            </w:r>
            <w:r w:rsidRPr="003F563E">
              <w:rPr>
                <w:sz w:val="22"/>
                <w:szCs w:val="22"/>
              </w:rPr>
              <w:t xml:space="preserve"> «Об утверждении муниципальной программы Немского района Кировской области «Социальная поддержка и социальное обслуживание граждан</w:t>
            </w:r>
            <w:r w:rsidR="003A67C8" w:rsidRPr="003F563E">
              <w:rPr>
                <w:sz w:val="22"/>
                <w:szCs w:val="22"/>
              </w:rPr>
              <w:t>»</w:t>
            </w:r>
          </w:p>
        </w:tc>
        <w:tc>
          <w:tcPr>
            <w:tcW w:w="2250" w:type="dxa"/>
            <w:gridSpan w:val="2"/>
          </w:tcPr>
          <w:p w:rsidR="003264B1" w:rsidRPr="003F563E" w:rsidRDefault="003A67C8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27" w:type="dxa"/>
            <w:gridSpan w:val="2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</w:t>
            </w:r>
            <w:r w:rsidR="003A67C8" w:rsidRPr="003F563E">
              <w:rPr>
                <w:sz w:val="22"/>
                <w:szCs w:val="22"/>
              </w:rPr>
              <w:t>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Своевременная корректировка планов на основании показателей мониторинга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F563E">
              <w:rPr>
                <w:sz w:val="22"/>
                <w:szCs w:val="22"/>
              </w:rPr>
              <w:t>Осуществление  мониторинга</w:t>
            </w:r>
            <w:proofErr w:type="gramEnd"/>
          </w:p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напряженности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 на территории </w:t>
            </w:r>
            <w:r w:rsidR="003A67C8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3060" w:type="dxa"/>
          </w:tcPr>
          <w:p w:rsidR="00665BA1" w:rsidRPr="003F563E" w:rsidRDefault="003A67C8" w:rsidP="003A67C8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  <w:p w:rsidR="003A67C8" w:rsidRPr="003F563E" w:rsidRDefault="003A67C8" w:rsidP="003A67C8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264B1" w:rsidRPr="003F563E" w:rsidRDefault="003A67C8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27" w:type="dxa"/>
            <w:gridSpan w:val="2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Своевременная корректировка планов на основании показателей мониторинга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Разработка методики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 на территории Немского </w:t>
            </w:r>
            <w:r w:rsidR="003A1154" w:rsidRPr="003F563E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3060" w:type="dxa"/>
          </w:tcPr>
          <w:p w:rsidR="00665BA1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0" w:type="dxa"/>
            <w:gridSpan w:val="2"/>
          </w:tcPr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3264B1" w:rsidRPr="003F563E">
              <w:rPr>
                <w:sz w:val="22"/>
                <w:szCs w:val="22"/>
              </w:rPr>
              <w:t>, общество инвалидов Немского района</w:t>
            </w:r>
          </w:p>
          <w:p w:rsidR="00205695" w:rsidRPr="003F563E" w:rsidRDefault="00205695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27" w:type="dxa"/>
            <w:gridSpan w:val="2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Выяснение степени удовлетворенности условиями, созданными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F563E">
              <w:rPr>
                <w:sz w:val="22"/>
                <w:szCs w:val="22"/>
              </w:rPr>
              <w:t>Проведение  заседаний</w:t>
            </w:r>
            <w:proofErr w:type="gramEnd"/>
            <w:r w:rsidRPr="003F563E">
              <w:rPr>
                <w:sz w:val="22"/>
                <w:szCs w:val="22"/>
              </w:rPr>
              <w:t xml:space="preserve"> Координационных советов по делам </w:t>
            </w:r>
            <w:r w:rsidRPr="003F563E">
              <w:rPr>
                <w:sz w:val="22"/>
                <w:szCs w:val="22"/>
              </w:rPr>
              <w:lastRenderedPageBreak/>
              <w:t xml:space="preserve">инвалидов  по решению вопросов создания условий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инвалидов.</w:t>
            </w:r>
          </w:p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65BA1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 xml:space="preserve">Постановление администрации Немского </w:t>
            </w:r>
            <w:r w:rsidRPr="003F563E">
              <w:rPr>
                <w:sz w:val="22"/>
                <w:szCs w:val="22"/>
              </w:rPr>
              <w:lastRenderedPageBreak/>
              <w:t>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0" w:type="dxa"/>
            <w:gridSpan w:val="2"/>
          </w:tcPr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 xml:space="preserve">Управление по социальным </w:t>
            </w:r>
            <w:r w:rsidRPr="003F563E">
              <w:rPr>
                <w:sz w:val="22"/>
                <w:szCs w:val="22"/>
              </w:rPr>
              <w:lastRenderedPageBreak/>
              <w:t>вопросам Администрации Немского муниципального округа</w:t>
            </w:r>
            <w:r w:rsidR="003264B1" w:rsidRPr="003F563E">
              <w:rPr>
                <w:sz w:val="22"/>
                <w:szCs w:val="22"/>
              </w:rPr>
              <w:t>, общество инвалидов Немского района</w:t>
            </w:r>
          </w:p>
          <w:p w:rsidR="00205695" w:rsidRPr="003F563E" w:rsidRDefault="00205695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27" w:type="dxa"/>
            <w:gridSpan w:val="2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685" w:type="dxa"/>
          </w:tcPr>
          <w:p w:rsidR="003264B1" w:rsidRPr="003F563E" w:rsidRDefault="00B81966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Координ</w:t>
            </w:r>
            <w:r w:rsidR="003264B1" w:rsidRPr="003F563E">
              <w:rPr>
                <w:sz w:val="22"/>
                <w:szCs w:val="22"/>
              </w:rPr>
              <w:t xml:space="preserve">ация деятельности и межведомственного взаимодействия </w:t>
            </w:r>
            <w:r w:rsidR="003264B1" w:rsidRPr="003F563E">
              <w:rPr>
                <w:sz w:val="22"/>
                <w:szCs w:val="22"/>
              </w:rPr>
              <w:lastRenderedPageBreak/>
              <w:t xml:space="preserve">по вопросам создания условий для </w:t>
            </w:r>
            <w:proofErr w:type="spellStart"/>
            <w:r w:rsidR="003264B1" w:rsidRPr="003F563E">
              <w:rPr>
                <w:sz w:val="22"/>
                <w:szCs w:val="22"/>
              </w:rPr>
              <w:t>безбарьерной</w:t>
            </w:r>
            <w:proofErr w:type="spellEnd"/>
            <w:r w:rsidR="003264B1" w:rsidRPr="003F563E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B81966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5</w:t>
            </w:r>
            <w:r w:rsidR="003264B1" w:rsidRPr="003F563E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РФ».</w:t>
            </w:r>
          </w:p>
        </w:tc>
        <w:tc>
          <w:tcPr>
            <w:tcW w:w="3060" w:type="dxa"/>
          </w:tcPr>
          <w:p w:rsidR="003A1154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  <w:p w:rsidR="003264B1" w:rsidRPr="003F563E" w:rsidRDefault="003264B1" w:rsidP="003A115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:rsidR="003264B1" w:rsidRPr="003F563E" w:rsidRDefault="003264B1" w:rsidP="003A1154">
            <w:pPr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жизнеобеспечения</w:t>
            </w:r>
          </w:p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администрации Немского муниципального округа</w:t>
            </w:r>
          </w:p>
        </w:tc>
        <w:tc>
          <w:tcPr>
            <w:tcW w:w="1427" w:type="dxa"/>
            <w:gridSpan w:val="2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Выявление объектов социальной инфраструктуры</w:t>
            </w:r>
            <w:r w:rsidR="003A1154" w:rsidRPr="003F563E">
              <w:rPr>
                <w:sz w:val="22"/>
                <w:szCs w:val="22"/>
              </w:rPr>
              <w:t xml:space="preserve"> Немского  муниципального округа</w:t>
            </w:r>
            <w:r w:rsidRPr="003F563E">
              <w:rPr>
                <w:sz w:val="22"/>
                <w:szCs w:val="22"/>
              </w:rPr>
              <w:t>, нуждающихся в оборудовании элементами доступности для инвалидов</w:t>
            </w:r>
          </w:p>
        </w:tc>
      </w:tr>
      <w:tr w:rsidR="00997284" w:rsidRPr="003F563E" w:rsidTr="005603F0">
        <w:trPr>
          <w:trHeight w:val="743"/>
        </w:trPr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  <w:u w:val="single"/>
              </w:rPr>
              <w:t>Результат выполнения задачи</w:t>
            </w:r>
            <w:r w:rsidRPr="003F563E">
              <w:rPr>
                <w:b/>
                <w:sz w:val="22"/>
                <w:szCs w:val="22"/>
              </w:rPr>
              <w:t>:</w:t>
            </w:r>
            <w:r w:rsidRPr="003F563E">
              <w:rPr>
                <w:sz w:val="22"/>
                <w:szCs w:val="22"/>
              </w:rPr>
              <w:t xml:space="preserve"> оптимизация межведомственного взаимодействия органов государственной власти и администрации </w:t>
            </w:r>
            <w:r w:rsidR="003A1154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, 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 </w:t>
            </w:r>
          </w:p>
        </w:tc>
      </w:tr>
      <w:tr w:rsidR="00997284" w:rsidRPr="003F563E" w:rsidTr="005603F0">
        <w:trPr>
          <w:trHeight w:val="613"/>
        </w:trPr>
        <w:tc>
          <w:tcPr>
            <w:tcW w:w="14850" w:type="dxa"/>
            <w:gridSpan w:val="8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территории </w:t>
            </w:r>
            <w:r w:rsidR="003A1154" w:rsidRPr="003F563E">
              <w:rPr>
                <w:b/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b/>
                <w:sz w:val="22"/>
                <w:szCs w:val="22"/>
              </w:rPr>
              <w:t xml:space="preserve"> Кировской области.</w:t>
            </w:r>
          </w:p>
        </w:tc>
      </w:tr>
      <w:tr w:rsidR="00997284" w:rsidRPr="003F563E" w:rsidTr="005603F0">
        <w:trPr>
          <w:trHeight w:val="708"/>
        </w:trPr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Определение уровня доступности приоритетных объектов и услуг в приоритетных сферах жизнедеятельности инвалидов и адаптация  (обустройство и приспособление) объектов социальной инфраструктуры и услуг (путем ремонта, дооборудования техническими средствами адаптации, и путем альтернативного формата предоставления услуг).</w:t>
            </w:r>
          </w:p>
        </w:tc>
      </w:tr>
      <w:tr w:rsidR="00997284" w:rsidRPr="003F563E" w:rsidTr="005603F0">
        <w:trPr>
          <w:trHeight w:val="436"/>
        </w:trPr>
        <w:tc>
          <w:tcPr>
            <w:tcW w:w="534" w:type="dxa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Доступность зданий</w:t>
            </w:r>
          </w:p>
        </w:tc>
      </w:tr>
      <w:tr w:rsidR="003264B1" w:rsidRPr="003F563E" w:rsidTr="003F563E">
        <w:trPr>
          <w:trHeight w:val="2366"/>
        </w:trPr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Паспортизация объектов социальной инфраструктуры </w:t>
            </w:r>
            <w:r w:rsidR="003A1154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3A1154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  <w:p w:rsidR="00665BA1" w:rsidRPr="003F563E" w:rsidRDefault="00665BA1" w:rsidP="003A1154">
            <w:pPr>
              <w:widowControl/>
              <w:suppressAutoHyphens w:val="0"/>
              <w:ind w:right="36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3264B1" w:rsidRPr="003F563E" w:rsidRDefault="003A1154" w:rsidP="00205695">
            <w:pPr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Оценка состояния доступности объектов социальной инфраструктуры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ind w:right="36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Внесение данных паспортов доступности социальных объектов </w:t>
            </w:r>
            <w:r w:rsidR="003A1154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в  автоматизированную систему учета «Доступная среда Кировской области».</w:t>
            </w:r>
          </w:p>
        </w:tc>
        <w:tc>
          <w:tcPr>
            <w:tcW w:w="3060" w:type="dxa"/>
          </w:tcPr>
          <w:p w:rsidR="003A1154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  <w:p w:rsidR="00665BA1" w:rsidRPr="003F563E" w:rsidRDefault="00665BA1" w:rsidP="003A1154">
            <w:pPr>
              <w:widowControl/>
              <w:suppressAutoHyphens w:val="0"/>
              <w:ind w:right="36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Систематизация сведений об объектах Немского </w:t>
            </w:r>
            <w:r w:rsidR="003A1154" w:rsidRPr="003F563E">
              <w:rPr>
                <w:sz w:val="22"/>
                <w:szCs w:val="22"/>
              </w:rPr>
              <w:t>муниципального округа</w:t>
            </w:r>
          </w:p>
        </w:tc>
      </w:tr>
      <w:tr w:rsidR="003264B1" w:rsidRPr="003F563E" w:rsidTr="00F211F6">
        <w:trPr>
          <w:trHeight w:val="2294"/>
        </w:trPr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ind w:right="36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Проведение ежемесячного мониторинга предоставления паспортов доступности объектов социальной инфраструктуры</w:t>
            </w:r>
            <w:r w:rsidR="003A1154" w:rsidRPr="003F563E">
              <w:rPr>
                <w:sz w:val="22"/>
                <w:szCs w:val="22"/>
              </w:rPr>
              <w:t>в Управление по социальным вопросам Администрации 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путем запроса информации об учреждениях, не сдавших паспорта доступности, и направления данных в структурные подразделения администрации </w:t>
            </w:r>
            <w:r w:rsidR="003A1154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 xml:space="preserve"> для принятия соответствующих мер.</w:t>
            </w:r>
          </w:p>
        </w:tc>
        <w:tc>
          <w:tcPr>
            <w:tcW w:w="3060" w:type="dxa"/>
          </w:tcPr>
          <w:p w:rsidR="003A1154" w:rsidRPr="003F563E" w:rsidRDefault="003A1154" w:rsidP="003A1154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  <w:p w:rsidR="00665BA1" w:rsidRPr="003F563E" w:rsidRDefault="00665BA1" w:rsidP="00F211F6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Обеспечение 100% паспортизации объектов социальной инфраструктуры район</w:t>
            </w:r>
            <w:r w:rsidR="003A1154" w:rsidRPr="003F563E">
              <w:rPr>
                <w:sz w:val="22"/>
                <w:szCs w:val="22"/>
              </w:rPr>
              <w:t>а до конца 2025</w:t>
            </w:r>
            <w:r w:rsidRPr="003F563E">
              <w:rPr>
                <w:sz w:val="22"/>
                <w:szCs w:val="22"/>
              </w:rPr>
              <w:t xml:space="preserve"> года</w:t>
            </w:r>
          </w:p>
        </w:tc>
      </w:tr>
      <w:tr w:rsidR="003264B1" w:rsidRPr="003F563E" w:rsidTr="00B14899">
        <w:trPr>
          <w:trHeight w:val="1523"/>
        </w:trPr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ind w:right="36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Проведение акций «Жизнь без барьеров» по осмотру объектов социальной инфраструктуры </w:t>
            </w:r>
            <w:r w:rsidR="003A1154" w:rsidRPr="003F563E">
              <w:rPr>
                <w:sz w:val="22"/>
                <w:szCs w:val="22"/>
              </w:rPr>
              <w:t>Немского муниципального округа</w:t>
            </w:r>
            <w:r w:rsidRPr="003F563E">
              <w:rPr>
                <w:sz w:val="22"/>
                <w:szCs w:val="22"/>
              </w:rPr>
              <w:t>, оборудованных и не оборудованных элементами доступности для инвалидов.</w:t>
            </w:r>
          </w:p>
        </w:tc>
        <w:tc>
          <w:tcPr>
            <w:tcW w:w="3060" w:type="dxa"/>
          </w:tcPr>
          <w:p w:rsidR="00665BA1" w:rsidRPr="003F563E" w:rsidRDefault="003A1154" w:rsidP="00F211F6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264B1" w:rsidRPr="003F563E" w:rsidRDefault="003A115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3264B1" w:rsidRPr="003F563E">
              <w:rPr>
                <w:sz w:val="22"/>
                <w:szCs w:val="22"/>
              </w:rPr>
              <w:t>, общество инвалидов Немского района</w:t>
            </w:r>
          </w:p>
          <w:p w:rsidR="00205695" w:rsidRPr="003F563E" w:rsidRDefault="00205695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Осуществление контроля за созданием условий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 и принятие соответствующих мер по улучшению ситуации</w:t>
            </w:r>
          </w:p>
        </w:tc>
      </w:tr>
      <w:tr w:rsidR="00997284" w:rsidRPr="003F563E" w:rsidTr="005603F0">
        <w:trPr>
          <w:trHeight w:val="479"/>
        </w:trPr>
        <w:tc>
          <w:tcPr>
            <w:tcW w:w="534" w:type="dxa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Доступность образования для инвалидов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Информационное обеспечение дистанционного образования детей-инвалидов.</w:t>
            </w:r>
          </w:p>
        </w:tc>
        <w:tc>
          <w:tcPr>
            <w:tcW w:w="3060" w:type="dxa"/>
          </w:tcPr>
          <w:p w:rsidR="003264B1" w:rsidRPr="003F563E" w:rsidRDefault="00B81966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</w:t>
            </w:r>
            <w:r w:rsidR="006D4EEC" w:rsidRPr="003F563E">
              <w:rPr>
                <w:sz w:val="22"/>
                <w:szCs w:val="22"/>
              </w:rPr>
              <w:t>инистрации Немского района от 25.03.2019 № 21</w:t>
            </w:r>
            <w:r w:rsidRPr="003F563E">
              <w:rPr>
                <w:sz w:val="22"/>
                <w:szCs w:val="22"/>
              </w:rPr>
              <w:t xml:space="preserve"> «Об утверждении</w:t>
            </w:r>
          </w:p>
          <w:p w:rsidR="0057238A" w:rsidRPr="003F563E" w:rsidRDefault="00B81966" w:rsidP="006D4EEC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муниципальной программы </w:t>
            </w:r>
            <w:r w:rsidR="006D4EEC" w:rsidRPr="003F563E">
              <w:rPr>
                <w:sz w:val="22"/>
                <w:szCs w:val="22"/>
              </w:rPr>
              <w:lastRenderedPageBreak/>
              <w:t xml:space="preserve">Немского района Кировской области </w:t>
            </w:r>
            <w:r w:rsidRPr="003F563E">
              <w:rPr>
                <w:sz w:val="22"/>
                <w:szCs w:val="22"/>
              </w:rPr>
              <w:t>«Развитие образования»</w:t>
            </w:r>
          </w:p>
        </w:tc>
        <w:tc>
          <w:tcPr>
            <w:tcW w:w="2259" w:type="dxa"/>
            <w:gridSpan w:val="3"/>
          </w:tcPr>
          <w:p w:rsidR="003264B1" w:rsidRPr="003F563E" w:rsidRDefault="006D4EEC" w:rsidP="002056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 xml:space="preserve">Управление по социальным вопросам Администрации Немского </w:t>
            </w:r>
            <w:r w:rsidRPr="003F563E">
              <w:rPr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Обеспечение доступности образования для детей-инвалидов</w:t>
            </w:r>
          </w:p>
        </w:tc>
      </w:tr>
      <w:tr w:rsidR="00997284" w:rsidRPr="003F563E" w:rsidTr="005603F0">
        <w:trPr>
          <w:trHeight w:val="460"/>
        </w:trPr>
        <w:tc>
          <w:tcPr>
            <w:tcW w:w="534" w:type="dxa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Доступность труда и занятости инвалидов</w:t>
            </w:r>
          </w:p>
        </w:tc>
      </w:tr>
      <w:tr w:rsidR="003264B1" w:rsidRPr="003F563E" w:rsidTr="0057238A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rPr>
                <w:color w:val="000000"/>
                <w:sz w:val="22"/>
                <w:szCs w:val="22"/>
              </w:rPr>
            </w:pPr>
            <w:r w:rsidRPr="003F563E">
              <w:rPr>
                <w:color w:val="000000"/>
                <w:sz w:val="22"/>
                <w:szCs w:val="22"/>
              </w:rPr>
              <w:t>Обеспечение трудоустройства инвалидов на специально созданные рабочие места.</w:t>
            </w:r>
          </w:p>
          <w:p w:rsidR="003264B1" w:rsidRPr="003F563E" w:rsidRDefault="003264B1" w:rsidP="003264B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57238A" w:rsidRPr="003F563E" w:rsidRDefault="006D4EEC" w:rsidP="0057238A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160" w:type="dxa"/>
          </w:tcPr>
          <w:p w:rsidR="00E446EA" w:rsidRPr="003F563E" w:rsidRDefault="00E446EA" w:rsidP="00F211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Отдел трудоустройства (по согласованию)</w:t>
            </w:r>
          </w:p>
        </w:tc>
        <w:tc>
          <w:tcPr>
            <w:tcW w:w="1427" w:type="dxa"/>
            <w:gridSpan w:val="2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1F0470" w:rsidP="001F04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Обеспечение доступности рабочих мест и у</w:t>
            </w:r>
            <w:r w:rsidR="003264B1" w:rsidRPr="003F563E">
              <w:rPr>
                <w:sz w:val="22"/>
                <w:szCs w:val="22"/>
              </w:rPr>
              <w:t xml:space="preserve">величение </w:t>
            </w:r>
            <w:r w:rsidR="005F7AC5" w:rsidRPr="003F563E">
              <w:rPr>
                <w:sz w:val="22"/>
                <w:szCs w:val="22"/>
              </w:rPr>
              <w:t xml:space="preserve">числа работающих </w:t>
            </w:r>
            <w:r w:rsidR="003264B1" w:rsidRPr="003F563E">
              <w:rPr>
                <w:sz w:val="22"/>
                <w:szCs w:val="22"/>
              </w:rPr>
              <w:t xml:space="preserve"> инвалидов</w:t>
            </w:r>
          </w:p>
        </w:tc>
      </w:tr>
      <w:tr w:rsidR="00997284" w:rsidRPr="003F563E" w:rsidTr="005603F0">
        <w:tc>
          <w:tcPr>
            <w:tcW w:w="534" w:type="dxa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Участие инвалидов в культурной и спортивной жизни</w:t>
            </w:r>
          </w:p>
        </w:tc>
      </w:tr>
      <w:tr w:rsidR="003264B1" w:rsidRPr="003F563E" w:rsidTr="0057238A">
        <w:trPr>
          <w:trHeight w:val="494"/>
        </w:trPr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7.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tabs>
                <w:tab w:val="left" w:pos="3606"/>
              </w:tabs>
              <w:autoSpaceDE w:val="0"/>
              <w:autoSpaceDN w:val="0"/>
              <w:adjustRightInd w:val="0"/>
              <w:ind w:right="24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Организация и проведение социокультурных и спортивных мероприятий с участием лиц с ограниченными возможностями здоровья.</w:t>
            </w:r>
          </w:p>
        </w:tc>
        <w:tc>
          <w:tcPr>
            <w:tcW w:w="3060" w:type="dxa"/>
          </w:tcPr>
          <w:p w:rsidR="0057238A" w:rsidRPr="003F563E" w:rsidRDefault="006D4EEC" w:rsidP="006D4EEC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264B1" w:rsidRPr="003F563E" w:rsidRDefault="006D4EEC" w:rsidP="00ED6CDE">
            <w:pPr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</w:r>
          </w:p>
        </w:tc>
      </w:tr>
      <w:tr w:rsidR="00997284" w:rsidRPr="003F563E" w:rsidTr="005603F0">
        <w:trPr>
          <w:trHeight w:val="549"/>
        </w:trPr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  <w:u w:val="single"/>
              </w:rPr>
              <w:t>Результат выполнения задачи</w:t>
            </w:r>
            <w:r w:rsidRPr="003F563E">
              <w:rPr>
                <w:b/>
                <w:sz w:val="22"/>
                <w:szCs w:val="22"/>
              </w:rPr>
              <w:t>:</w:t>
            </w:r>
            <w:r w:rsidRPr="003F563E">
              <w:rPr>
                <w:sz w:val="22"/>
                <w:szCs w:val="22"/>
              </w:rPr>
              <w:t xml:space="preserve"> созданные условия для интеграции инвалидов в общество и повышения качества жизни инвалидов в современных условиях.</w:t>
            </w:r>
          </w:p>
        </w:tc>
      </w:tr>
      <w:tr w:rsidR="00997284" w:rsidRPr="003F563E" w:rsidTr="005603F0">
        <w:trPr>
          <w:trHeight w:val="531"/>
        </w:trPr>
        <w:tc>
          <w:tcPr>
            <w:tcW w:w="14850" w:type="dxa"/>
            <w:gridSpan w:val="8"/>
            <w:vAlign w:val="center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Задача 3. Информационно-методическое обеспечение системы реабилитации и социальной интеграции инвалидов.</w:t>
            </w:r>
          </w:p>
        </w:tc>
      </w:tr>
      <w:tr w:rsidR="00997284" w:rsidRPr="003F563E" w:rsidTr="005603F0">
        <w:trPr>
          <w:trHeight w:val="521"/>
        </w:trPr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Информационно-методическое обеспечение деятельности специалистов, задействованных в формировании доступной среды для инвалидов.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Организация проведения обучающих семинаров, информационных встреч, круглых столов для представителей органов и учреждений социальной сферы </w:t>
            </w:r>
            <w:r w:rsidR="006D4EEC" w:rsidRPr="003F563E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3060" w:type="dxa"/>
          </w:tcPr>
          <w:p w:rsidR="003264B1" w:rsidRPr="003F563E" w:rsidRDefault="006D4EEC" w:rsidP="0057238A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F563E" w:rsidRDefault="006D4EEC" w:rsidP="00731416">
            <w:pPr>
              <w:widowControl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57238A" w:rsidRPr="003F563E">
              <w:rPr>
                <w:sz w:val="22"/>
                <w:szCs w:val="22"/>
              </w:rPr>
              <w:t>,</w:t>
            </w:r>
          </w:p>
          <w:p w:rsidR="00731416" w:rsidRPr="003F563E" w:rsidRDefault="006D4EEC" w:rsidP="00731416">
            <w:pPr>
              <w:widowControl/>
              <w:rPr>
                <w:sz w:val="22"/>
                <w:szCs w:val="22"/>
              </w:rPr>
            </w:pPr>
            <w:bookmarkStart w:id="0" w:name="_GoBack"/>
            <w:bookmarkEnd w:id="0"/>
            <w:r w:rsidRPr="003F563E">
              <w:rPr>
                <w:sz w:val="22"/>
                <w:szCs w:val="22"/>
              </w:rPr>
              <w:t xml:space="preserve">ТУ  Администрации Немского </w:t>
            </w:r>
            <w:r w:rsidRPr="003F563E">
              <w:rPr>
                <w:sz w:val="22"/>
                <w:szCs w:val="22"/>
              </w:rPr>
              <w:lastRenderedPageBreak/>
              <w:t>муниципального округа</w:t>
            </w:r>
          </w:p>
          <w:p w:rsidR="003264B1" w:rsidRPr="003F563E" w:rsidRDefault="00731416" w:rsidP="00731416">
            <w:pPr>
              <w:widowControl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2022</w:t>
            </w:r>
            <w:r w:rsidR="003264B1" w:rsidRPr="003F563E">
              <w:rPr>
                <w:sz w:val="22"/>
                <w:szCs w:val="22"/>
              </w:rPr>
              <w:t>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Увеличение количества представителей органов и учреждений социальной сферы, прошедших обучение по вопросам формирования доступной среды жизнедеятельности инвалидов</w:t>
            </w:r>
            <w:r w:rsidR="00731416" w:rsidRPr="003F563E">
              <w:rPr>
                <w:sz w:val="22"/>
                <w:szCs w:val="22"/>
              </w:rPr>
              <w:t>, повышение качества предоставляемых услуг</w:t>
            </w:r>
          </w:p>
        </w:tc>
      </w:tr>
      <w:tr w:rsidR="00997284" w:rsidRPr="003F563E" w:rsidTr="005603F0"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3264B1" w:rsidRPr="003F563E" w:rsidRDefault="003264B1" w:rsidP="008053A7">
            <w:pPr>
              <w:autoSpaceDE w:val="0"/>
              <w:autoSpaceDN w:val="0"/>
              <w:adjustRightInd w:val="0"/>
              <w:ind w:right="-3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Размещение социальной рекламы о необходимости  создания доступной среды жизнедеятельности инвалидов в средствах массовой информации.</w:t>
            </w:r>
          </w:p>
        </w:tc>
        <w:tc>
          <w:tcPr>
            <w:tcW w:w="3060" w:type="dxa"/>
          </w:tcPr>
          <w:p w:rsidR="003264B1" w:rsidRPr="003F563E" w:rsidRDefault="006D4EEC" w:rsidP="00F211F6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264B1" w:rsidRPr="003F563E" w:rsidRDefault="006D4EEC" w:rsidP="005603F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</w:t>
            </w:r>
            <w:r w:rsidR="003264B1" w:rsidRPr="003F563E">
              <w:rPr>
                <w:sz w:val="22"/>
                <w:szCs w:val="22"/>
              </w:rPr>
              <w:t>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ind w:right="-3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Освещение в средствах массовой информации мероприятий по обеспечению доступности объектов социальной инфраструктуры.</w:t>
            </w:r>
          </w:p>
        </w:tc>
        <w:tc>
          <w:tcPr>
            <w:tcW w:w="3060" w:type="dxa"/>
          </w:tcPr>
          <w:p w:rsidR="003264B1" w:rsidRPr="003F563E" w:rsidRDefault="006D4EEC" w:rsidP="00F211F6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264B1" w:rsidRPr="003F563E" w:rsidRDefault="006D4EEC" w:rsidP="005603F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Управление по социальным вопросам </w:t>
            </w:r>
            <w:r w:rsidR="00D4345B" w:rsidRPr="003F563E">
              <w:rPr>
                <w:sz w:val="22"/>
                <w:szCs w:val="22"/>
              </w:rPr>
              <w:t>Администрации 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3163D4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</w:t>
            </w:r>
            <w:r w:rsidR="003264B1" w:rsidRPr="003F563E">
              <w:rPr>
                <w:sz w:val="22"/>
                <w:szCs w:val="22"/>
              </w:rPr>
              <w:t>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autoSpaceDE w:val="0"/>
              <w:autoSpaceDN w:val="0"/>
              <w:adjustRightInd w:val="0"/>
              <w:ind w:right="-3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Организация проведения соцопроса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 и выяснение степени удовлетворенности отношением населения к проблемам инвалидов</w:t>
            </w:r>
          </w:p>
        </w:tc>
        <w:tc>
          <w:tcPr>
            <w:tcW w:w="3060" w:type="dxa"/>
          </w:tcPr>
          <w:p w:rsidR="003264B1" w:rsidRPr="003F563E" w:rsidRDefault="00D4345B" w:rsidP="00D4345B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3264B1" w:rsidRPr="003F563E" w:rsidRDefault="00D4345B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3264B1" w:rsidRPr="003F563E">
              <w:rPr>
                <w:sz w:val="22"/>
                <w:szCs w:val="22"/>
              </w:rPr>
              <w:t>, общество инвалидов Немского района</w:t>
            </w:r>
          </w:p>
          <w:p w:rsidR="00731416" w:rsidRPr="003F563E" w:rsidRDefault="00731416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</w:t>
            </w:r>
            <w:r w:rsidR="00D4345B" w:rsidRPr="003F563E"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Выявление проблем, связанных с созданием условий для </w:t>
            </w:r>
            <w:proofErr w:type="spellStart"/>
            <w:r w:rsidRPr="003F563E">
              <w:rPr>
                <w:sz w:val="22"/>
                <w:szCs w:val="22"/>
              </w:rPr>
              <w:t>безбарьерной</w:t>
            </w:r>
            <w:proofErr w:type="spellEnd"/>
            <w:r w:rsidRPr="003F563E">
              <w:rPr>
                <w:sz w:val="22"/>
                <w:szCs w:val="22"/>
              </w:rPr>
              <w:t xml:space="preserve"> среды жизнедеятельности инвалидов</w:t>
            </w:r>
          </w:p>
        </w:tc>
      </w:tr>
      <w:tr w:rsidR="00997284" w:rsidRPr="003F563E" w:rsidTr="005603F0">
        <w:tc>
          <w:tcPr>
            <w:tcW w:w="14850" w:type="dxa"/>
            <w:gridSpan w:val="8"/>
          </w:tcPr>
          <w:p w:rsidR="00997284" w:rsidRPr="003F563E" w:rsidRDefault="00997284" w:rsidP="005603F0">
            <w:pPr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  <w:u w:val="single"/>
              </w:rPr>
              <w:t>Результат выполнения задачи:</w:t>
            </w:r>
            <w:r w:rsidRPr="003F563E">
              <w:rPr>
                <w:sz w:val="22"/>
                <w:szCs w:val="22"/>
              </w:rPr>
              <w:t xml:space="preserve"> повышение уровня профессиональной компетентности специалистов, работающих с </w:t>
            </w:r>
            <w:proofErr w:type="gramStart"/>
            <w:r w:rsidRPr="003F563E">
              <w:rPr>
                <w:sz w:val="22"/>
                <w:szCs w:val="22"/>
              </w:rPr>
              <w:t>инвалидами,  создание</w:t>
            </w:r>
            <w:proofErr w:type="gramEnd"/>
            <w:r w:rsidRPr="003F563E">
              <w:rPr>
                <w:sz w:val="22"/>
                <w:szCs w:val="22"/>
              </w:rPr>
              <w:t xml:space="preserve"> эффективно действующей системы информационного обеспечения инвалидов и устранение «отношенческих» барьеров в обществе. </w:t>
            </w:r>
          </w:p>
        </w:tc>
      </w:tr>
      <w:tr w:rsidR="00997284" w:rsidRPr="003F563E" w:rsidTr="005603F0">
        <w:tc>
          <w:tcPr>
            <w:tcW w:w="14850" w:type="dxa"/>
            <w:gridSpan w:val="8"/>
          </w:tcPr>
          <w:p w:rsidR="00997284" w:rsidRPr="003F563E" w:rsidRDefault="00997284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</w:rPr>
              <w:t>Задача 4. Мероприятия по поэтапному повышению показателей доступности,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3264B1" w:rsidRPr="003F563E" w:rsidRDefault="003264B1" w:rsidP="007C01C8">
            <w:pPr>
              <w:tabs>
                <w:tab w:val="left" w:pos="369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Включение требований к обеспечению </w:t>
            </w:r>
            <w:r w:rsidRPr="003F563E">
              <w:rPr>
                <w:sz w:val="22"/>
                <w:szCs w:val="22"/>
              </w:rPr>
              <w:lastRenderedPageBreak/>
              <w:t>условий доступности для инвалидов в</w:t>
            </w:r>
            <w:r w:rsidR="004F3135" w:rsidRPr="003F563E">
              <w:rPr>
                <w:sz w:val="22"/>
                <w:szCs w:val="22"/>
              </w:rPr>
              <w:t xml:space="preserve">о вновь </w:t>
            </w:r>
            <w:proofErr w:type="spellStart"/>
            <w:r w:rsidR="004F3135" w:rsidRPr="003F563E">
              <w:rPr>
                <w:sz w:val="22"/>
                <w:szCs w:val="22"/>
              </w:rPr>
              <w:t>разрабатывемые</w:t>
            </w:r>
            <w:proofErr w:type="spellEnd"/>
            <w:r w:rsidRPr="003F563E">
              <w:rPr>
                <w:sz w:val="22"/>
                <w:szCs w:val="22"/>
              </w:rPr>
              <w:t xml:space="preserve"> административные регламенты предоставления муниципальных услуг </w:t>
            </w:r>
          </w:p>
        </w:tc>
        <w:tc>
          <w:tcPr>
            <w:tcW w:w="3060" w:type="dxa"/>
          </w:tcPr>
          <w:p w:rsidR="00516399" w:rsidRPr="003F563E" w:rsidRDefault="00516399" w:rsidP="0051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 xml:space="preserve">п.12 ст.14 Федерального </w:t>
            </w:r>
            <w:r w:rsidRPr="003F563E">
              <w:rPr>
                <w:sz w:val="22"/>
                <w:szCs w:val="22"/>
              </w:rPr>
              <w:lastRenderedPageBreak/>
              <w:t>закона от 27 июля 2010 года № 210-ФЗ «Об организации предоставления государственных и муниципальных услуг»</w:t>
            </w:r>
          </w:p>
          <w:p w:rsidR="003264B1" w:rsidRPr="003F563E" w:rsidRDefault="003264B1" w:rsidP="00D95A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3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 xml:space="preserve">управления </w:t>
            </w:r>
            <w:r w:rsidRPr="003F563E">
              <w:rPr>
                <w:sz w:val="22"/>
                <w:szCs w:val="22"/>
              </w:rPr>
              <w:lastRenderedPageBreak/>
              <w:t xml:space="preserve">администрации Немского </w:t>
            </w:r>
            <w:r w:rsidR="00D4345B" w:rsidRPr="003F563E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418" w:type="dxa"/>
          </w:tcPr>
          <w:p w:rsidR="003264B1" w:rsidRPr="003F563E" w:rsidRDefault="004F3135" w:rsidP="00207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2022</w:t>
            </w:r>
            <w:r w:rsidR="003163D4" w:rsidRPr="003F563E">
              <w:rPr>
                <w:sz w:val="22"/>
                <w:szCs w:val="22"/>
              </w:rPr>
              <w:t>-202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 xml:space="preserve">Повышение качества оказания услуг </w:t>
            </w:r>
            <w:r w:rsidRPr="003F563E">
              <w:rPr>
                <w:sz w:val="22"/>
                <w:szCs w:val="22"/>
              </w:rPr>
              <w:lastRenderedPageBreak/>
              <w:t>инвалидам</w:t>
            </w:r>
          </w:p>
        </w:tc>
      </w:tr>
      <w:tr w:rsidR="003264B1" w:rsidRPr="003F563E" w:rsidTr="00B14899">
        <w:tc>
          <w:tcPr>
            <w:tcW w:w="534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94" w:type="dxa"/>
          </w:tcPr>
          <w:p w:rsidR="003264B1" w:rsidRPr="003F563E" w:rsidRDefault="003264B1" w:rsidP="003264B1">
            <w:pPr>
              <w:tabs>
                <w:tab w:val="left" w:pos="369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формах</w:t>
            </w:r>
          </w:p>
        </w:tc>
        <w:tc>
          <w:tcPr>
            <w:tcW w:w="3060" w:type="dxa"/>
          </w:tcPr>
          <w:p w:rsidR="003264B1" w:rsidRPr="003F563E" w:rsidRDefault="00D4345B" w:rsidP="0076188E">
            <w:pPr>
              <w:widowControl/>
              <w:suppressAutoHyphens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Постановление администрации Немского района от 25.03.2019 № 22 «Об утверждении муниципальной программы Немского района Кировской области «Социальная поддержка и социальное обслуживание граждан»</w:t>
            </w:r>
          </w:p>
        </w:tc>
        <w:tc>
          <w:tcPr>
            <w:tcW w:w="2259" w:type="dxa"/>
            <w:gridSpan w:val="3"/>
          </w:tcPr>
          <w:p w:rsidR="008053A7" w:rsidRPr="003F563E" w:rsidRDefault="00D4345B" w:rsidP="008053A7">
            <w:pPr>
              <w:widowControl/>
              <w:rPr>
                <w:color w:val="000000"/>
                <w:sz w:val="22"/>
                <w:szCs w:val="22"/>
              </w:rPr>
            </w:pPr>
            <w:r w:rsidRPr="003F563E">
              <w:rPr>
                <w:color w:val="000000"/>
                <w:sz w:val="22"/>
                <w:szCs w:val="22"/>
              </w:rPr>
              <w:t>Управление по социальным вопросам Администрации Немского муниципального округа</w:t>
            </w:r>
            <w:r w:rsidR="003264B1" w:rsidRPr="003F563E">
              <w:rPr>
                <w:color w:val="000000"/>
                <w:sz w:val="22"/>
                <w:szCs w:val="22"/>
              </w:rPr>
              <w:t xml:space="preserve">, </w:t>
            </w:r>
          </w:p>
          <w:p w:rsidR="003264B1" w:rsidRPr="003F563E" w:rsidRDefault="008053A7" w:rsidP="008053A7">
            <w:pPr>
              <w:widowControl/>
              <w:rPr>
                <w:sz w:val="22"/>
                <w:szCs w:val="22"/>
              </w:rPr>
            </w:pPr>
            <w:r w:rsidRPr="003F563E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D4345B" w:rsidRPr="003F563E">
              <w:rPr>
                <w:color w:val="000000"/>
                <w:sz w:val="22"/>
                <w:szCs w:val="22"/>
              </w:rPr>
              <w:t>Немского муниципального округа</w:t>
            </w:r>
          </w:p>
        </w:tc>
        <w:tc>
          <w:tcPr>
            <w:tcW w:w="1418" w:type="dxa"/>
          </w:tcPr>
          <w:p w:rsidR="003264B1" w:rsidRPr="003F563E" w:rsidRDefault="00D4345B" w:rsidP="00560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2022</w:t>
            </w:r>
            <w:r w:rsidR="003264B1" w:rsidRPr="003F563E">
              <w:rPr>
                <w:sz w:val="22"/>
                <w:szCs w:val="22"/>
              </w:rPr>
              <w:t>-20</w:t>
            </w:r>
            <w:r w:rsidRPr="003F563E">
              <w:rPr>
                <w:sz w:val="22"/>
                <w:szCs w:val="22"/>
              </w:rPr>
              <w:t>25</w:t>
            </w:r>
            <w:r w:rsidR="00207404" w:rsidRPr="003F563E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3264B1" w:rsidRPr="003F563E" w:rsidRDefault="003264B1" w:rsidP="00560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563E">
              <w:rPr>
                <w:sz w:val="22"/>
                <w:szCs w:val="22"/>
              </w:rPr>
              <w:t>Повышение качества оказания услуг инвалидам</w:t>
            </w:r>
          </w:p>
        </w:tc>
      </w:tr>
      <w:tr w:rsidR="00997284" w:rsidRPr="003F563E" w:rsidTr="005603F0">
        <w:tc>
          <w:tcPr>
            <w:tcW w:w="14850" w:type="dxa"/>
            <w:gridSpan w:val="8"/>
          </w:tcPr>
          <w:p w:rsidR="00997284" w:rsidRPr="003F563E" w:rsidRDefault="00997284" w:rsidP="005603F0">
            <w:pPr>
              <w:rPr>
                <w:sz w:val="22"/>
                <w:szCs w:val="22"/>
              </w:rPr>
            </w:pPr>
            <w:r w:rsidRPr="003F563E">
              <w:rPr>
                <w:b/>
                <w:sz w:val="22"/>
                <w:szCs w:val="22"/>
                <w:u w:val="single"/>
              </w:rPr>
              <w:t>Результат выполнения задачи:</w:t>
            </w:r>
            <w:r w:rsidRPr="003F563E">
              <w:rPr>
                <w:sz w:val="22"/>
                <w:szCs w:val="22"/>
              </w:rPr>
              <w:t>повышение показателей доступности, предоставляемых инвалидам услуг с учетом имеющихся у них нарушенных функций организма, оказание им помощи в преодолении барьеров, препятствующих пользованию объектами и услугами.</w:t>
            </w:r>
          </w:p>
        </w:tc>
      </w:tr>
    </w:tbl>
    <w:p w:rsidR="00F52557" w:rsidRPr="003F563E" w:rsidRDefault="00F52557" w:rsidP="0076188E">
      <w:pPr>
        <w:rPr>
          <w:sz w:val="22"/>
          <w:szCs w:val="22"/>
        </w:rPr>
      </w:pPr>
    </w:p>
    <w:sectPr w:rsidR="00F52557" w:rsidRPr="003F563E" w:rsidSect="003F563E">
      <w:pgSz w:w="16838" w:h="11906" w:orient="landscape"/>
      <w:pgMar w:top="426" w:right="1138" w:bottom="28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57"/>
    <w:rsid w:val="0001004F"/>
    <w:rsid w:val="00043185"/>
    <w:rsid w:val="000A3FC6"/>
    <w:rsid w:val="000A4E77"/>
    <w:rsid w:val="000D52E6"/>
    <w:rsid w:val="000E18EE"/>
    <w:rsid w:val="00106C11"/>
    <w:rsid w:val="00123F92"/>
    <w:rsid w:val="00137376"/>
    <w:rsid w:val="001727D5"/>
    <w:rsid w:val="001C1E1C"/>
    <w:rsid w:val="001F0470"/>
    <w:rsid w:val="00205695"/>
    <w:rsid w:val="00207404"/>
    <w:rsid w:val="002473BC"/>
    <w:rsid w:val="002712E6"/>
    <w:rsid w:val="002A0B03"/>
    <w:rsid w:val="002B5FBF"/>
    <w:rsid w:val="0030787B"/>
    <w:rsid w:val="003125B1"/>
    <w:rsid w:val="003163D4"/>
    <w:rsid w:val="003171C3"/>
    <w:rsid w:val="00317760"/>
    <w:rsid w:val="003264B1"/>
    <w:rsid w:val="003578AF"/>
    <w:rsid w:val="003A1154"/>
    <w:rsid w:val="003A67C8"/>
    <w:rsid w:val="003E6ADB"/>
    <w:rsid w:val="003F563E"/>
    <w:rsid w:val="00494A12"/>
    <w:rsid w:val="004C0259"/>
    <w:rsid w:val="004E5EF9"/>
    <w:rsid w:val="004F3135"/>
    <w:rsid w:val="004F4407"/>
    <w:rsid w:val="00516399"/>
    <w:rsid w:val="00523102"/>
    <w:rsid w:val="005603F0"/>
    <w:rsid w:val="00563F88"/>
    <w:rsid w:val="0057238A"/>
    <w:rsid w:val="00590B00"/>
    <w:rsid w:val="005B3E44"/>
    <w:rsid w:val="005B4BC7"/>
    <w:rsid w:val="005F7AC5"/>
    <w:rsid w:val="00614E5E"/>
    <w:rsid w:val="00632A77"/>
    <w:rsid w:val="00662319"/>
    <w:rsid w:val="00665BA1"/>
    <w:rsid w:val="00667BE8"/>
    <w:rsid w:val="006C7EE2"/>
    <w:rsid w:val="006D4EEC"/>
    <w:rsid w:val="00712974"/>
    <w:rsid w:val="00731416"/>
    <w:rsid w:val="0076188E"/>
    <w:rsid w:val="00771AA3"/>
    <w:rsid w:val="007A7C2A"/>
    <w:rsid w:val="007C01C8"/>
    <w:rsid w:val="007E4E12"/>
    <w:rsid w:val="00801F2E"/>
    <w:rsid w:val="008053A7"/>
    <w:rsid w:val="00860C63"/>
    <w:rsid w:val="008A1EB6"/>
    <w:rsid w:val="008C1593"/>
    <w:rsid w:val="008D7640"/>
    <w:rsid w:val="008F4559"/>
    <w:rsid w:val="00957501"/>
    <w:rsid w:val="00997284"/>
    <w:rsid w:val="009B72A5"/>
    <w:rsid w:val="009E7AF6"/>
    <w:rsid w:val="009F0760"/>
    <w:rsid w:val="009F2B90"/>
    <w:rsid w:val="009F5720"/>
    <w:rsid w:val="00A0410E"/>
    <w:rsid w:val="00A21655"/>
    <w:rsid w:val="00A60DFA"/>
    <w:rsid w:val="00AB1A6B"/>
    <w:rsid w:val="00AB5A0F"/>
    <w:rsid w:val="00AC3ED7"/>
    <w:rsid w:val="00AE2F88"/>
    <w:rsid w:val="00B14899"/>
    <w:rsid w:val="00B71F75"/>
    <w:rsid w:val="00B75A30"/>
    <w:rsid w:val="00B81966"/>
    <w:rsid w:val="00BF567B"/>
    <w:rsid w:val="00C01BFF"/>
    <w:rsid w:val="00C13D72"/>
    <w:rsid w:val="00C35868"/>
    <w:rsid w:val="00C8629C"/>
    <w:rsid w:val="00C9487F"/>
    <w:rsid w:val="00C94D1E"/>
    <w:rsid w:val="00CD5D7A"/>
    <w:rsid w:val="00CE5B4B"/>
    <w:rsid w:val="00CF7FD7"/>
    <w:rsid w:val="00D363E5"/>
    <w:rsid w:val="00D4345B"/>
    <w:rsid w:val="00D92E9C"/>
    <w:rsid w:val="00D95A6B"/>
    <w:rsid w:val="00E140DA"/>
    <w:rsid w:val="00E446EA"/>
    <w:rsid w:val="00EC587D"/>
    <w:rsid w:val="00ED6CDE"/>
    <w:rsid w:val="00EE1236"/>
    <w:rsid w:val="00F211F6"/>
    <w:rsid w:val="00F32028"/>
    <w:rsid w:val="00F33063"/>
    <w:rsid w:val="00F41427"/>
    <w:rsid w:val="00F41445"/>
    <w:rsid w:val="00F52557"/>
    <w:rsid w:val="00F74F4E"/>
    <w:rsid w:val="00FC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3CF5"/>
  <w15:docId w15:val="{028B6947-5066-4A11-9CD3-8696B6B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5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7FD7"/>
    <w:pPr>
      <w:keepNext/>
      <w:jc w:val="center"/>
      <w:outlineLvl w:val="0"/>
    </w:pPr>
    <w:rPr>
      <w:b/>
      <w:bCs/>
      <w:kern w:val="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2557"/>
    <w:pPr>
      <w:suppressLineNumbers/>
    </w:pPr>
  </w:style>
  <w:style w:type="paragraph" w:customStyle="1" w:styleId="ConsPlusNormal">
    <w:name w:val="ConsPlusNormal"/>
    <w:rsid w:val="00B71F75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4">
    <w:name w:val="Strong"/>
    <w:uiPriority w:val="22"/>
    <w:qFormat/>
    <w:rsid w:val="00B71F75"/>
    <w:rPr>
      <w:b/>
      <w:bCs/>
    </w:rPr>
  </w:style>
  <w:style w:type="paragraph" w:customStyle="1" w:styleId="ConsPlusTitle">
    <w:name w:val="ConsPlusTitle"/>
    <w:rsid w:val="00B71F75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10">
    <w:name w:val="Заголовок 1 Знак"/>
    <w:link w:val="1"/>
    <w:rsid w:val="00CF7FD7"/>
    <w:rPr>
      <w:rFonts w:ascii="Times New Roman" w:eastAsia="Times New Roman" w:hAnsi="Times New Roman" w:cs="Times New Roman"/>
      <w:b/>
      <w:bCs/>
      <w:kern w:val="1"/>
      <w:sz w:val="32"/>
      <w:szCs w:val="20"/>
      <w:lang w:eastAsia="ar-SA"/>
    </w:rPr>
  </w:style>
  <w:style w:type="paragraph" w:styleId="a5">
    <w:name w:val="Subtitle"/>
    <w:basedOn w:val="a"/>
    <w:link w:val="a6"/>
    <w:qFormat/>
    <w:rsid w:val="00CF7FD7"/>
    <w:pPr>
      <w:spacing w:after="60"/>
      <w:jc w:val="center"/>
      <w:outlineLvl w:val="1"/>
    </w:pPr>
    <w:rPr>
      <w:rFonts w:ascii="Arial" w:eastAsia="Lucida Sans Unicode" w:hAnsi="Arial" w:cs="Arial"/>
      <w:color w:val="000000"/>
      <w:lang w:val="en-US" w:bidi="en-US"/>
    </w:rPr>
  </w:style>
  <w:style w:type="character" w:customStyle="1" w:styleId="a6">
    <w:name w:val="Подзаголовок Знак"/>
    <w:link w:val="a5"/>
    <w:rsid w:val="00CF7FD7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11">
    <w:name w:val="Заголовок1"/>
    <w:basedOn w:val="a"/>
    <w:next w:val="a5"/>
    <w:rsid w:val="00CF7FD7"/>
    <w:pPr>
      <w:jc w:val="center"/>
    </w:pPr>
    <w:rPr>
      <w:rFonts w:eastAsia="Lucida Sans Unicode" w:cs="Tahoma"/>
      <w:color w:val="000000"/>
      <w:lang w:val="en-US" w:eastAsia="en-US" w:bidi="en-US"/>
    </w:rPr>
  </w:style>
  <w:style w:type="paragraph" w:styleId="2">
    <w:name w:val="Body Text 2"/>
    <w:basedOn w:val="a"/>
    <w:link w:val="20"/>
    <w:semiHidden/>
    <w:rsid w:val="00CF7FD7"/>
    <w:pPr>
      <w:jc w:val="center"/>
    </w:pPr>
    <w:rPr>
      <w:b/>
      <w:bCs/>
      <w:kern w:val="1"/>
      <w:sz w:val="28"/>
      <w:szCs w:val="20"/>
    </w:rPr>
  </w:style>
  <w:style w:type="character" w:customStyle="1" w:styleId="20">
    <w:name w:val="Основной текст 2 Знак"/>
    <w:link w:val="2"/>
    <w:semiHidden/>
    <w:rsid w:val="00CF7FD7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F7F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7F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Ложкина Марина</cp:lastModifiedBy>
  <cp:revision>2</cp:revision>
  <cp:lastPrinted>2022-06-09T05:26:00Z</cp:lastPrinted>
  <dcterms:created xsi:type="dcterms:W3CDTF">2022-06-15T08:40:00Z</dcterms:created>
  <dcterms:modified xsi:type="dcterms:W3CDTF">2022-06-15T08:40:00Z</dcterms:modified>
</cp:coreProperties>
</file>